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0" w:firstLine="0"/>
        <w:rPr>
          <w:b w:val="1"/>
          <w:bCs w:val="1"/>
          <w:sz w:val="24"/>
          <w:szCs w:val="24"/>
        </w:rPr>
      </w:pPr>
      <w:r w:rsidDel="00000000" w:rsidR="00000000" w:rsidRPr="00000000">
        <w:rPr>
          <w:b w:val="1"/>
          <w:bCs w:val="1"/>
          <w:sz w:val="24"/>
          <w:szCs w:val="24"/>
          <w:rtl w:val="0"/>
        </w:rPr>
        <w:t xml:space="preserve">Date:</w:t>
        <w:tab/>
        <w:tab/>
        <w:tab/>
        <w:tab/>
        <w:tab/>
        <w:tab/>
        <w:tab/>
        <w:tab/>
        <w:tab/>
        <w:t xml:space="preserve">INSERT YOUR          </w:t>
        <w:br w:type="textWrapping"/>
        <w:t xml:space="preserve">                                                                                           SETTING LOGO HERE</w:t>
      </w:r>
    </w:p>
    <w:p w:rsidR="00000000" w:rsidDel="00000000" w:rsidP="00000000" w:rsidRDefault="00000000" w:rsidRPr="00000000" w14:paraId="00000002">
      <w:pPr>
        <w:spacing w:after="240" w:before="240" w:lineRule="auto"/>
        <w:rPr>
          <w:sz w:val="24"/>
          <w:szCs w:val="24"/>
        </w:rPr>
      </w:pPr>
      <w:r w:rsidDel="00000000" w:rsidR="00000000" w:rsidRPr="00000000">
        <w:rPr>
          <w:sz w:val="24"/>
          <w:szCs w:val="24"/>
          <w:rtl w:val="0"/>
        </w:rPr>
        <w:t xml:space="preserve">Dear Parent/Carer</w:t>
      </w:r>
    </w:p>
    <w:p w:rsidR="00000000" w:rsidDel="00000000" w:rsidP="00000000" w:rsidRDefault="00000000" w:rsidRPr="00000000" w14:paraId="00000003">
      <w:pPr>
        <w:spacing w:after="240" w:before="240" w:lineRule="auto"/>
        <w:jc w:val="left"/>
        <w:rPr>
          <w:b w:val="1"/>
          <w:bCs w:val="1"/>
          <w:sz w:val="24"/>
          <w:szCs w:val="24"/>
          <w:u w:val="single"/>
        </w:rPr>
      </w:pPr>
      <w:r w:rsidDel="00000000" w:rsidR="00000000" w:rsidRPr="00000000">
        <w:rPr>
          <w:b w:val="1"/>
          <w:bCs w:val="1"/>
          <w:sz w:val="24"/>
          <w:szCs w:val="24"/>
          <w:u w:val="single"/>
          <w:rtl w:val="0"/>
        </w:rPr>
        <w:t xml:space="preserve">Re: 27 Month Integrated Review</w:t>
      </w:r>
    </w:p>
    <w:p w:rsidR="00000000" w:rsidDel="00000000" w:rsidP="00000000" w:rsidRDefault="00000000" w:rsidRPr="00000000" w14:paraId="00000004">
      <w:pPr>
        <w:spacing w:after="240" w:before="240" w:lineRule="auto"/>
        <w:jc w:val="left"/>
        <w:rPr>
          <w:sz w:val="24"/>
          <w:szCs w:val="24"/>
        </w:rPr>
      </w:pPr>
      <w:r w:rsidDel="00000000" w:rsidR="00000000" w:rsidRPr="00000000">
        <w:rPr>
          <w:sz w:val="24"/>
          <w:szCs w:val="24"/>
          <w:rtl w:val="0"/>
        </w:rPr>
        <w:t xml:space="preserve">Now that ____________________ is________ old, it is time for his/her</w:t>
      </w:r>
      <w:r w:rsidDel="00000000" w:rsidR="00000000" w:rsidRPr="00000000">
        <w:rPr>
          <w:sz w:val="24"/>
          <w:szCs w:val="24"/>
          <w:u w:val="single"/>
          <w:rtl w:val="0"/>
        </w:rPr>
        <w:t xml:space="preserve"> </w:t>
      </w:r>
      <w:r w:rsidDel="00000000" w:rsidR="00000000" w:rsidRPr="00000000">
        <w:rPr>
          <w:b w:val="1"/>
          <w:bCs w:val="1"/>
          <w:sz w:val="24"/>
          <w:szCs w:val="24"/>
          <w:u w:val="single"/>
          <w:rtl w:val="0"/>
        </w:rPr>
        <w:t xml:space="preserve">27th Month Review</w:t>
      </w:r>
      <w:r w:rsidDel="00000000" w:rsidR="00000000" w:rsidRPr="00000000">
        <w:rPr>
          <w:b w:val="1"/>
          <w:bCs w:val="1"/>
          <w:sz w:val="24"/>
          <w:szCs w:val="24"/>
          <w:rtl w:val="0"/>
        </w:rPr>
        <w:t xml:space="preserve">.</w:t>
      </w:r>
      <w:r w:rsidDel="00000000" w:rsidR="00000000" w:rsidRPr="00000000">
        <w:rPr>
          <w:sz w:val="24"/>
          <w:szCs w:val="24"/>
          <w:rtl w:val="0"/>
        </w:rPr>
        <w:t xml:space="preserve"> This review is offered to all children in Hackney. It gives you the opportunity to ask anything you want to know about your child’s health and development including their learning and behaviour.</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The review will take place at your child’s early years setting with a health professional from the local health visiting team. The </w:t>
      </w:r>
      <w:r w:rsidDel="00000000" w:rsidR="00000000" w:rsidRPr="00000000">
        <w:rPr>
          <w:b w:val="1"/>
          <w:bCs w:val="1"/>
          <w:sz w:val="24"/>
          <w:szCs w:val="24"/>
          <w:rtl w:val="0"/>
        </w:rPr>
        <w:t xml:space="preserve">My Portrait at Two (Progress Check at Two) </w:t>
      </w:r>
      <w:r w:rsidDel="00000000" w:rsidR="00000000" w:rsidRPr="00000000">
        <w:rPr>
          <w:sz w:val="24"/>
          <w:szCs w:val="24"/>
          <w:rtl w:val="0"/>
        </w:rPr>
        <w:t xml:space="preserve">will also be completed by your child’s key person and following yours’ and the health professional’s contributions it will be placed in your Red Book.</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b w:val="1"/>
          <w:bCs w:val="1"/>
          <w:sz w:val="24"/>
          <w:szCs w:val="24"/>
          <w:rtl w:val="0"/>
        </w:rPr>
        <w:t xml:space="preserve">Preparing for the Integrated 27 Month Review</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You will receive an </w:t>
      </w:r>
      <w:r w:rsidDel="00000000" w:rsidR="00000000" w:rsidRPr="00000000">
        <w:rPr>
          <w:b w:val="1"/>
          <w:bCs w:val="1"/>
          <w:sz w:val="24"/>
          <w:szCs w:val="24"/>
          <w:rtl w:val="0"/>
        </w:rPr>
        <w:t xml:space="preserve">Ages and Stages Questionnaire - 3 (ASQ-3)</w:t>
      </w:r>
      <w:r w:rsidDel="00000000" w:rsidR="00000000" w:rsidRPr="00000000">
        <w:rPr>
          <w:sz w:val="24"/>
          <w:szCs w:val="24"/>
          <w:rtl w:val="0"/>
        </w:rPr>
        <w:t xml:space="preserve"> from your child’s Early Years Setting, you must complete this questionnaire </w:t>
      </w:r>
      <w:r w:rsidDel="00000000" w:rsidR="00000000" w:rsidRPr="00000000">
        <w:rPr>
          <w:b w:val="1"/>
          <w:bCs w:val="1"/>
          <w:sz w:val="24"/>
          <w:szCs w:val="24"/>
          <w:rtl w:val="0"/>
        </w:rPr>
        <w:t xml:space="preserve">before</w:t>
      </w:r>
      <w:r w:rsidDel="00000000" w:rsidR="00000000" w:rsidRPr="00000000">
        <w:rPr>
          <w:sz w:val="24"/>
          <w:szCs w:val="24"/>
          <w:rtl w:val="0"/>
        </w:rPr>
        <w:t xml:space="preserve"> the review meeting. As a parent or caregiver, we know you are the best source of information about your child. The ASQ-3 questionnaire will take only 10-15 minutes to complete, it is that quick and easy!</w:t>
      </w:r>
    </w:p>
    <w:p w:rsidR="00000000" w:rsidDel="00000000" w:rsidP="00000000" w:rsidRDefault="00000000" w:rsidRPr="00000000" w14:paraId="00000008">
      <w:pPr>
        <w:spacing w:after="240" w:before="240" w:lineRule="auto"/>
        <w:ind w:left="0" w:firstLine="0"/>
        <w:rPr>
          <w:sz w:val="24"/>
          <w:szCs w:val="24"/>
        </w:rPr>
      </w:pPr>
      <w:r w:rsidDel="00000000" w:rsidR="00000000" w:rsidRPr="00000000">
        <w:rPr>
          <w:sz w:val="24"/>
          <w:szCs w:val="24"/>
          <w:rtl w:val="0"/>
        </w:rPr>
        <w:t xml:space="preserve">1. Answer each question “yes,” “sometimes,” or “not yet,” based on what you know your child is able to do now, we need your answers to be as accurate as possible so that it shows your child’s strengths and any areas where he/she may need practice.</w:t>
      </w:r>
    </w:p>
    <w:p w:rsidR="00000000" w:rsidDel="00000000" w:rsidP="00000000" w:rsidRDefault="00000000" w:rsidRPr="00000000" w14:paraId="00000009">
      <w:pPr>
        <w:spacing w:after="240" w:before="240" w:lineRule="auto"/>
        <w:ind w:left="0" w:firstLine="0"/>
        <w:rPr>
          <w:sz w:val="24"/>
          <w:szCs w:val="24"/>
        </w:rPr>
      </w:pPr>
      <w:r w:rsidDel="00000000" w:rsidR="00000000" w:rsidRPr="00000000">
        <w:rPr>
          <w:sz w:val="24"/>
          <w:szCs w:val="24"/>
          <w:rtl w:val="0"/>
        </w:rPr>
        <w:t xml:space="preserve">2. Have fun with your child trying the various activities. You can make a note of what you have seen and any questions you may have. </w:t>
      </w:r>
      <w:r w:rsidDel="00000000" w:rsidR="00000000" w:rsidRPr="00000000">
        <w:rPr>
          <w:b w:val="1"/>
          <w:bCs w:val="1"/>
          <w:sz w:val="24"/>
          <w:szCs w:val="24"/>
          <w:rtl w:val="0"/>
        </w:rPr>
        <w:t xml:space="preserve">If you do not understand a question you can leave it and ask your child’s key worker to explain it/ help you to answer it</w:t>
      </w:r>
      <w:r w:rsidDel="00000000" w:rsidR="00000000" w:rsidRPr="00000000">
        <w:rPr>
          <w:sz w:val="24"/>
          <w:szCs w:val="24"/>
          <w:rtl w:val="0"/>
        </w:rPr>
        <w:t xml:space="preserve">.</w:t>
      </w:r>
    </w:p>
    <w:p w:rsidR="00000000" w:rsidDel="00000000" w:rsidP="00000000" w:rsidRDefault="00000000" w:rsidRPr="00000000" w14:paraId="0000000A">
      <w:pPr>
        <w:spacing w:after="240" w:before="240" w:lineRule="auto"/>
        <w:ind w:left="0" w:firstLine="0"/>
        <w:rPr>
          <w:sz w:val="24"/>
          <w:szCs w:val="24"/>
        </w:rPr>
      </w:pPr>
      <w:r w:rsidDel="00000000" w:rsidR="00000000" w:rsidRPr="00000000">
        <w:rPr>
          <w:sz w:val="24"/>
          <w:szCs w:val="24"/>
          <w:rtl w:val="0"/>
        </w:rPr>
        <w:t xml:space="preserve">3. The completed questionnaire will be discussed at the 27 month Integrated review meeting and the health professional will talk about the outcomes with you.</w:t>
      </w:r>
    </w:p>
    <w:p w:rsidR="00000000" w:rsidDel="00000000" w:rsidP="00000000" w:rsidRDefault="00000000" w:rsidRPr="00000000" w14:paraId="0000000B">
      <w:pPr>
        <w:spacing w:after="240" w:before="240" w:lineRule="auto"/>
        <w:rPr>
          <w:color w:val="ff0000"/>
          <w:sz w:val="24"/>
          <w:szCs w:val="24"/>
        </w:rPr>
      </w:pPr>
      <w:r w:rsidDel="00000000" w:rsidR="00000000" w:rsidRPr="00000000">
        <w:rPr>
          <w:sz w:val="24"/>
          <w:szCs w:val="24"/>
          <w:rtl w:val="0"/>
        </w:rPr>
        <w:t xml:space="preserve">If your child needs help with some skills or development areas, the health professional and early years setting professional will work with you to agree on the best way to support you and your child. Addressing any issues as early as possible supports young children’s healthy development and helps to prepare them for life at school later on.</w:t>
      </w: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957.11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240" w:before="240" w:lineRule="auto"/>
              <w:rPr>
                <w:color w:val="ff0000"/>
                <w:sz w:val="24"/>
                <w:szCs w:val="24"/>
              </w:rPr>
            </w:pPr>
            <w:r w:rsidDel="00000000" w:rsidR="00000000" w:rsidRPr="00000000">
              <w:rPr>
                <w:color w:val="ff0000"/>
                <w:sz w:val="24"/>
                <w:szCs w:val="24"/>
                <w:rtl w:val="0"/>
              </w:rPr>
              <w:t xml:space="preserve">Your child’s 27 Month Integrated Review will be on:</w:t>
              <w:br w:type="textWrapping"/>
            </w:r>
          </w:p>
          <w:p w:rsidR="00000000" w:rsidDel="00000000" w:rsidP="00000000" w:rsidRDefault="00000000" w:rsidRPr="00000000" w14:paraId="0000000D">
            <w:pPr>
              <w:spacing w:after="240" w:before="240" w:lineRule="auto"/>
              <w:rPr>
                <w:b w:val="1"/>
                <w:bCs w:val="1"/>
                <w:sz w:val="24"/>
                <w:szCs w:val="24"/>
              </w:rPr>
            </w:pPr>
            <w:r w:rsidDel="00000000" w:rsidR="00000000" w:rsidRPr="00000000">
              <w:rPr>
                <w:b w:val="1"/>
                <w:bCs w:val="1"/>
                <w:sz w:val="24"/>
                <w:szCs w:val="24"/>
                <w:rtl w:val="0"/>
              </w:rPr>
              <w:t xml:space="preserve">Date: </w:t>
              <w:tab/>
              <w:tab/>
              <w:tab/>
              <w:tab/>
              <w:t xml:space="preserve">Time:</w:t>
              <w:tab/>
              <w:tab/>
              <w:tab/>
              <w:tab/>
              <w:t xml:space="preserve">Venue:</w:t>
            </w:r>
          </w:p>
        </w:tc>
      </w:tr>
    </w:tbl>
    <w:p w:rsidR="00000000" w:rsidDel="00000000" w:rsidP="00000000" w:rsidRDefault="00000000" w:rsidRPr="00000000" w14:paraId="0000000E">
      <w:pPr>
        <w:spacing w:after="240" w:before="240" w:lineRule="auto"/>
        <w:rPr>
          <w:b w:val="1"/>
          <w:bCs w:val="1"/>
          <w:sz w:val="24"/>
          <w:szCs w:val="24"/>
        </w:rPr>
      </w:pPr>
      <w:r w:rsidDel="00000000" w:rsidR="00000000" w:rsidRPr="00000000">
        <w:rPr>
          <w:sz w:val="24"/>
          <w:szCs w:val="24"/>
          <w:rtl w:val="0"/>
        </w:rPr>
        <w:t xml:space="preserve">By attending this review, you are helping to ensure that your child is off to the best possible start</w:t>
      </w:r>
      <w:r w:rsidDel="00000000" w:rsidR="00000000" w:rsidRPr="00000000">
        <w:rPr>
          <w:b w:val="1"/>
          <w:bCs w:val="1"/>
          <w:sz w:val="24"/>
          <w:szCs w:val="24"/>
          <w:rtl w:val="0"/>
        </w:rPr>
        <w:t xml:space="preserve">. </w:t>
      </w:r>
      <w:r w:rsidDel="00000000" w:rsidR="00000000" w:rsidRPr="00000000">
        <w:rPr>
          <w:sz w:val="24"/>
          <w:szCs w:val="24"/>
          <w:rtl w:val="0"/>
        </w:rPr>
        <w:t xml:space="preserve">Therefore, it is very important that you attend this meeting</w:t>
      </w:r>
      <w:r w:rsidDel="00000000" w:rsidR="00000000" w:rsidRPr="00000000">
        <w:rPr>
          <w:b w:val="1"/>
          <w:bCs w:val="1"/>
          <w:sz w:val="24"/>
          <w:szCs w:val="24"/>
          <w:rtl w:val="0"/>
        </w:rPr>
        <w:t xml:space="preserve">.</w:t>
      </w:r>
    </w:p>
    <w:p w:rsidR="00000000" w:rsidDel="00000000" w:rsidP="00000000" w:rsidRDefault="00000000" w:rsidRPr="00000000" w14:paraId="0000000F">
      <w:pPr>
        <w:spacing w:after="240" w:before="240" w:lineRule="auto"/>
        <w:rPr>
          <w:b w:val="1"/>
          <w:bCs w:val="1"/>
          <w:sz w:val="24"/>
          <w:szCs w:val="24"/>
        </w:rPr>
      </w:pPr>
      <w:r w:rsidDel="00000000" w:rsidR="00000000" w:rsidRPr="00000000">
        <w:rPr>
          <w:b w:val="1"/>
          <w:bCs w:val="1"/>
          <w:sz w:val="24"/>
          <w:szCs w:val="24"/>
          <w:u w:val="single"/>
          <w:rtl w:val="0"/>
        </w:rPr>
        <w:t xml:space="preserve">You must provide:</w:t>
      </w:r>
      <w:r w:rsidDel="00000000" w:rsidR="00000000" w:rsidRPr="00000000">
        <w:rPr>
          <w:b w:val="1"/>
          <w:bCs w:val="1"/>
          <w:sz w:val="24"/>
          <w:szCs w:val="24"/>
          <w:rtl w:val="0"/>
        </w:rPr>
        <w:tab/>
        <w:tab/>
        <w:tab/>
        <w:tab/>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Your child’s </w:t>
      </w:r>
      <w:r w:rsidDel="00000000" w:rsidR="00000000" w:rsidRPr="00000000">
        <w:rPr>
          <w:b w:val="1"/>
          <w:bCs w:val="1"/>
          <w:sz w:val="24"/>
          <w:szCs w:val="24"/>
          <w:rtl w:val="0"/>
        </w:rPr>
        <w:t xml:space="preserve">Red Book</w:t>
      </w:r>
      <w:r w:rsidDel="00000000" w:rsidR="00000000" w:rsidRPr="00000000">
        <w:rPr>
          <w:sz w:val="24"/>
          <w:szCs w:val="24"/>
          <w:rtl w:val="0"/>
        </w:rPr>
        <w:t xml:space="preserve"> and the completed </w:t>
      </w:r>
      <w:r w:rsidDel="00000000" w:rsidR="00000000" w:rsidRPr="00000000">
        <w:rPr>
          <w:b w:val="1"/>
          <w:bCs w:val="1"/>
          <w:sz w:val="24"/>
          <w:szCs w:val="24"/>
          <w:rtl w:val="0"/>
        </w:rPr>
        <w:t xml:space="preserve">Ages and Stages Questionnaire</w:t>
      </w:r>
      <w:r w:rsidDel="00000000" w:rsidR="00000000" w:rsidRPr="00000000">
        <w:rPr>
          <w:sz w:val="24"/>
          <w:szCs w:val="24"/>
          <w:rtl w:val="0"/>
        </w:rPr>
        <w:t xml:space="preserve"> (returned to your child’s nursery at least 1 day prior to the meeting).</w:t>
        <w:br w:type="textWrapping"/>
      </w:r>
      <w:r w:rsidDel="00000000" w:rsidR="00000000" w:rsidRPr="00000000">
        <w:rPr>
          <w:sz w:val="24"/>
          <w:szCs w:val="24"/>
        </w:rPr>
        <w:drawing>
          <wp:inline distB="114300" distT="114300" distL="114300" distR="114300">
            <wp:extent cx="2166938" cy="1615863"/>
            <wp:effectExtent b="0" l="0" r="0" t="0"/>
            <wp:docPr id="1" name="image7.png"/>
            <a:graphic>
              <a:graphicData uri="http://schemas.openxmlformats.org/drawingml/2006/picture">
                <pic:pic>
                  <pic:nvPicPr>
                    <pic:cNvPr id="0" name="image7.png"/>
                    <pic:cNvPicPr preferRelativeResize="0"/>
                  </pic:nvPicPr>
                  <pic:blipFill>
                    <a:blip r:embed="rId6"/>
                    <a:srcRect b="0" l="7904" r="12371" t="0"/>
                    <a:stretch>
                      <a:fillRect/>
                    </a:stretch>
                  </pic:blipFill>
                  <pic:spPr>
                    <a:xfrm>
                      <a:off x="0" y="0"/>
                      <a:ext cx="2166938" cy="1615863"/>
                    </a:xfrm>
                    <a:prstGeom prst="rect"/>
                    <a:ln/>
                  </pic:spPr>
                </pic:pic>
              </a:graphicData>
            </a:graphic>
          </wp:inline>
        </w:drawing>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1524037" cy="1980474"/>
            <wp:effectExtent b="0" l="0" r="0" t="0"/>
            <wp:docPr id="4"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1524037" cy="1980474"/>
                    </a:xfrm>
                    <a:prstGeom prst="rect"/>
                    <a:ln/>
                  </pic:spPr>
                </pic:pic>
              </a:graphicData>
            </a:graphic>
          </wp:inline>
        </w:drawing>
      </w:r>
      <w:r w:rsidDel="00000000" w:rsidR="00000000" w:rsidRPr="00000000">
        <w:rPr>
          <w:sz w:val="24"/>
          <w:szCs w:val="24"/>
          <w:rtl w:val="0"/>
        </w:rPr>
        <w:br w:type="textWrapping"/>
        <w:t xml:space="preserve">We look forward to seeing you,</w:t>
        <w:br w:type="textWrapping"/>
        <w:t xml:space="preserve">Yours Sincerely</w:t>
      </w:r>
    </w:p>
    <w:p w:rsidR="00000000" w:rsidDel="00000000" w:rsidP="00000000" w:rsidRDefault="00000000" w:rsidRPr="00000000" w14:paraId="00000011">
      <w:pPr>
        <w:spacing w:after="240" w:before="240" w:lineRule="auto"/>
        <w:rPr>
          <w:color w:val="548dd4"/>
          <w:sz w:val="24"/>
          <w:szCs w:val="24"/>
        </w:rPr>
      </w:pPr>
      <w:r w:rsidDel="00000000" w:rsidR="00000000" w:rsidRPr="00000000">
        <w:rPr>
          <w:color w:val="548dd4"/>
          <w:sz w:val="24"/>
          <w:szCs w:val="24"/>
          <w:rtl w:val="0"/>
        </w:rPr>
        <w:t xml:space="preserve">Link Health Professional </w:t>
        <w:tab/>
        <w:tab/>
        <w:tab/>
        <w:tab/>
        <w:t xml:space="preserve">Healthy Child Lead Practitioner</w:t>
      </w:r>
    </w:p>
    <w:p w:rsidR="00000000" w:rsidDel="00000000" w:rsidP="00000000" w:rsidRDefault="00000000" w:rsidRPr="00000000" w14:paraId="00000012">
      <w:pPr>
        <w:spacing w:after="240" w:before="240" w:lineRule="auto"/>
        <w:rPr>
          <w:b w:val="1"/>
          <w:bCs w:val="1"/>
        </w:rPr>
      </w:pPr>
      <w:r w:rsidDel="00000000" w:rsidR="00000000" w:rsidRPr="00000000">
        <w:rPr>
          <w:sz w:val="24"/>
          <w:szCs w:val="24"/>
          <w:rtl w:val="0"/>
        </w:rPr>
        <w:t xml:space="preserve">----------------------------------------------------------------------------------------------------------------</w:t>
      </w:r>
      <w:r w:rsidDel="00000000" w:rsidR="00000000" w:rsidRPr="00000000">
        <w:rPr>
          <w:b w:val="1"/>
          <w:bCs w:val="1"/>
          <w:rtl w:val="0"/>
        </w:rPr>
        <w:t xml:space="preserve">The slip must be returned to: </w:t>
        <w:tab/>
        <w:t xml:space="preserve">                             by:                        </w:t>
        <w:tab/>
        <w:t xml:space="preserve">                 (date)</w:t>
        <w:br w:type="textWrapping"/>
        <w:br w:type="textWrapping"/>
        <w:t xml:space="preserve">N.B. By signing this form you are agreeing to information being shared with a health visitor. The information will be used for statistical purposes and may be shared with other professionals. By signing the form you have given consent and signed to say you understand the purpose of the information used. </w:t>
      </w: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70"/>
        <w:gridCol w:w="5430"/>
        <w:tblGridChange w:id="0">
          <w:tblGrid>
            <w:gridCol w:w="3570"/>
            <w:gridCol w:w="543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Name of parent/carer who will attend the integrated review meeting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Parent/carer name: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Signature of parent/carer:</w:t>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01A">
      <w:pPr>
        <w:pBdr>
          <w:bottom w:color="auto" w:space="6" w:sz="0" w:val="none"/>
        </w:pBdr>
        <w:spacing w:after="240" w:before="240" w:lineRule="auto"/>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r w:rsidDel="00000000" w:rsidR="00000000" w:rsidRPr="00000000">
      <w:drawing>
        <wp:anchor allowOverlap="1" behindDoc="1" distB="19050" distT="19050" distL="19050" distR="19050" hidden="0" layoutInCell="1" locked="0" relativeHeight="0" simplePos="0">
          <wp:simplePos x="0" y="0"/>
          <wp:positionH relativeFrom="column">
            <wp:posOffset>4591050</wp:posOffset>
          </wp:positionH>
          <wp:positionV relativeFrom="paragraph">
            <wp:posOffset>-38099</wp:posOffset>
          </wp:positionV>
          <wp:extent cx="2028825" cy="466725"/>
          <wp:effectExtent b="0" l="0" r="0" t="0"/>
          <wp:wrapNone/>
          <wp:docPr id="3" name="image4.png"/>
          <a:graphic>
            <a:graphicData uri="http://schemas.openxmlformats.org/drawingml/2006/picture">
              <pic:pic>
                <pic:nvPicPr>
                  <pic:cNvPr id="0" name="image4.png"/>
                  <pic:cNvPicPr preferRelativeResize="0"/>
                </pic:nvPicPr>
                <pic:blipFill>
                  <a:blip r:embed="rId1"/>
                  <a:srcRect b="35481" l="2740" r="0" t="17790"/>
                  <a:stretch>
                    <a:fillRect/>
                  </a:stretch>
                </pic:blipFill>
                <pic:spPr>
                  <a:xfrm>
                    <a:off x="0" y="0"/>
                    <a:ext cx="2028825" cy="466725"/>
                  </a:xfrm>
                  <a:prstGeom prst="rect"/>
                  <a:ln/>
                </pic:spPr>
              </pic:pic>
            </a:graphicData>
          </a:graphic>
        </wp:anchor>
      </w:drawing>
    </w:r>
    <w:r w:rsidDel="00000000" w:rsidR="00000000" w:rsidRPr="00000000">
      <w:drawing>
        <wp:anchor allowOverlap="1" behindDoc="1" distB="19050" distT="19050" distL="19050" distR="19050" hidden="0" layoutInCell="1" locked="0" relativeHeight="0" simplePos="0">
          <wp:simplePos x="0" y="0"/>
          <wp:positionH relativeFrom="column">
            <wp:posOffset>-714374</wp:posOffset>
          </wp:positionH>
          <wp:positionV relativeFrom="paragraph">
            <wp:posOffset>52200</wp:posOffset>
          </wp:positionV>
          <wp:extent cx="1724135" cy="298850"/>
          <wp:effectExtent b="0" l="0" r="0" t="0"/>
          <wp:wrapNone/>
          <wp:docPr id="5"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1724135" cy="29885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r w:rsidDel="00000000" w:rsidR="00000000" w:rsidRPr="00000000">
      <w:drawing>
        <wp:anchor allowOverlap="1" behindDoc="1" distB="19050" distT="19050" distL="19050" distR="19050" hidden="0" layoutInCell="1" locked="0" relativeHeight="0" simplePos="0">
          <wp:simplePos x="0" y="0"/>
          <wp:positionH relativeFrom="column">
            <wp:posOffset>381000</wp:posOffset>
          </wp:positionH>
          <wp:positionV relativeFrom="paragraph">
            <wp:posOffset>-428624</wp:posOffset>
          </wp:positionV>
          <wp:extent cx="545919" cy="561975"/>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45919" cy="561975"/>
                  </a:xfrm>
                  <a:prstGeom prst="rect"/>
                  <a:ln/>
                </pic:spPr>
              </pic:pic>
            </a:graphicData>
          </a:graphic>
        </wp:anchor>
      </w:drawing>
    </w:r>
    <w:r w:rsidDel="00000000" w:rsidR="00000000" w:rsidRPr="00000000">
      <w:drawing>
        <wp:anchor allowOverlap="1" behindDoc="1" distB="19050" distT="19050" distL="19050" distR="19050" hidden="0" layoutInCell="1" locked="0" relativeHeight="0" simplePos="0">
          <wp:simplePos x="0" y="0"/>
          <wp:positionH relativeFrom="column">
            <wp:posOffset>5341265</wp:posOffset>
          </wp:positionH>
          <wp:positionV relativeFrom="paragraph">
            <wp:posOffset>-380999</wp:posOffset>
          </wp:positionV>
          <wp:extent cx="1202410" cy="466725"/>
          <wp:effectExtent b="0" l="0" r="0" t="0"/>
          <wp:wrapNone/>
          <wp:docPr descr="C:\Documents and Settings\chart\Local Settings\Temporary Internet Files\Content.Word\27 month logo final In house.jpg" id="2" name="image2.jpg"/>
          <a:graphic>
            <a:graphicData uri="http://schemas.openxmlformats.org/drawingml/2006/picture">
              <pic:pic>
                <pic:nvPicPr>
                  <pic:cNvPr descr="C:\Documents and Settings\chart\Local Settings\Temporary Internet Files\Content.Word\27 month logo final In house.jpg" id="0" name="image2.jpg"/>
                  <pic:cNvPicPr preferRelativeResize="0"/>
                </pic:nvPicPr>
                <pic:blipFill>
                  <a:blip r:embed="rId2"/>
                  <a:srcRect b="0" l="0" r="0" t="0"/>
                  <a:stretch>
                    <a:fillRect/>
                  </a:stretch>
                </pic:blipFill>
                <pic:spPr>
                  <a:xfrm>
                    <a:off x="0" y="0"/>
                    <a:ext cx="1202410" cy="466725"/>
                  </a:xfrm>
                  <a:prstGeom prst="rect"/>
                  <a:ln/>
                </pic:spPr>
              </pic:pic>
            </a:graphicData>
          </a:graphic>
        </wp:anchor>
      </w:drawing>
    </w:r>
    <w:r w:rsidDel="00000000" w:rsidR="00000000" w:rsidRPr="00000000">
      <w:drawing>
        <wp:anchor allowOverlap="1" behindDoc="1" distB="19050" distT="19050" distL="19050" distR="19050" hidden="0" layoutInCell="1" locked="0" relativeHeight="0" simplePos="0">
          <wp:simplePos x="0" y="0"/>
          <wp:positionH relativeFrom="column">
            <wp:posOffset>-866774</wp:posOffset>
          </wp:positionH>
          <wp:positionV relativeFrom="paragraph">
            <wp:posOffset>-380999</wp:posOffset>
          </wp:positionV>
          <wp:extent cx="1244600" cy="466725"/>
          <wp:effectExtent b="0" l="0" r="0" t="0"/>
          <wp:wrapNone/>
          <wp:docPr id="6"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1244600" cy="4667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6.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