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EB624" w14:textId="58342444" w:rsidR="002A75F1" w:rsidRPr="004C0A22" w:rsidRDefault="00145A53" w:rsidP="00457D2E">
      <w:pPr>
        <w:jc w:val="center"/>
        <w:rPr>
          <w:rFonts w:ascii="Ink Free" w:hAnsi="Ink Free"/>
          <w:b/>
          <w:bCs/>
          <w:sz w:val="40"/>
          <w:szCs w:val="40"/>
        </w:rPr>
      </w:pPr>
      <w:r w:rsidRPr="004C0A22">
        <w:rPr>
          <w:rFonts w:ascii="Ink Free" w:hAnsi="Ink Free"/>
          <w:b/>
          <w:bCs/>
          <w:sz w:val="40"/>
          <w:szCs w:val="40"/>
        </w:rPr>
        <w:t xml:space="preserve">Example of </w:t>
      </w:r>
      <w:r w:rsidR="00955FD3" w:rsidRPr="004C0A22">
        <w:rPr>
          <w:rFonts w:ascii="Ink Free" w:hAnsi="Ink Free"/>
          <w:b/>
          <w:bCs/>
          <w:sz w:val="40"/>
          <w:szCs w:val="40"/>
        </w:rPr>
        <w:t xml:space="preserve">a daily </w:t>
      </w:r>
      <w:r w:rsidRPr="004C0A22">
        <w:rPr>
          <w:rFonts w:ascii="Ink Free" w:hAnsi="Ink Free"/>
          <w:b/>
          <w:bCs/>
          <w:sz w:val="40"/>
          <w:szCs w:val="40"/>
        </w:rPr>
        <w:t>family timetable</w:t>
      </w:r>
      <w:r w:rsidR="00955FD3" w:rsidRPr="004C0A22">
        <w:rPr>
          <w:rFonts w:ascii="Ink Free" w:hAnsi="Ink Free"/>
          <w:b/>
          <w:bCs/>
          <w:sz w:val="40"/>
          <w:szCs w:val="40"/>
        </w:rPr>
        <w:t xml:space="preserve"> during school closures</w:t>
      </w:r>
    </w:p>
    <w:p w14:paraId="121C068E" w14:textId="2E56635C" w:rsidR="00955FD3" w:rsidRPr="00990A33" w:rsidRDefault="00DF03E2" w:rsidP="00457D2E">
      <w:pPr>
        <w:jc w:val="center"/>
        <w:rPr>
          <w:rFonts w:cstheme="minorHAnsi"/>
          <w:bCs/>
          <w:sz w:val="24"/>
          <w:szCs w:val="24"/>
        </w:rPr>
      </w:pPr>
      <w:r w:rsidRPr="00990A33">
        <w:rPr>
          <w:rFonts w:cstheme="minorHAnsi"/>
          <w:bCs/>
          <w:sz w:val="24"/>
          <w:szCs w:val="24"/>
        </w:rPr>
        <w:t>K</w:t>
      </w:r>
      <w:r w:rsidR="00955FD3" w:rsidRPr="00990A33">
        <w:rPr>
          <w:rFonts w:cstheme="minorHAnsi"/>
          <w:bCs/>
          <w:sz w:val="24"/>
          <w:szCs w:val="24"/>
        </w:rPr>
        <w:t xml:space="preserve">eeping </w:t>
      </w:r>
      <w:r w:rsidR="005B3C9A" w:rsidRPr="00990A33">
        <w:rPr>
          <w:rFonts w:cstheme="minorHAnsi"/>
          <w:bCs/>
          <w:sz w:val="24"/>
          <w:szCs w:val="24"/>
        </w:rPr>
        <w:t>structure and routines helps children thrive</w:t>
      </w:r>
      <w:r w:rsidRPr="00990A33">
        <w:rPr>
          <w:rFonts w:cstheme="minorHAnsi"/>
          <w:bCs/>
          <w:sz w:val="24"/>
          <w:szCs w:val="24"/>
        </w:rPr>
        <w:t xml:space="preserve">. This is an example of a structure but you will know </w:t>
      </w:r>
      <w:r w:rsidR="0073130C" w:rsidRPr="00990A33">
        <w:rPr>
          <w:rFonts w:cstheme="minorHAnsi"/>
          <w:bCs/>
          <w:sz w:val="24"/>
          <w:szCs w:val="24"/>
        </w:rPr>
        <w:t xml:space="preserve">how much you can manage and what works best for your children. Remaining calm is more important than trying to </w:t>
      </w:r>
      <w:r w:rsidR="0004335B" w:rsidRPr="00990A33">
        <w:rPr>
          <w:rFonts w:cstheme="minorHAnsi"/>
          <w:bCs/>
          <w:sz w:val="24"/>
          <w:szCs w:val="24"/>
        </w:rPr>
        <w:t>do all of these areas so se</w:t>
      </w:r>
      <w:r w:rsidR="004B5580">
        <w:rPr>
          <w:rFonts w:cstheme="minorHAnsi"/>
          <w:bCs/>
          <w:sz w:val="24"/>
          <w:szCs w:val="24"/>
        </w:rPr>
        <w:t xml:space="preserve">lect the areas which work best and adapt to the age of your children. </w:t>
      </w:r>
    </w:p>
    <w:tbl>
      <w:tblPr>
        <w:tblStyle w:val="TableGrid"/>
        <w:tblW w:w="10794" w:type="dxa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232"/>
        <w:gridCol w:w="3436"/>
        <w:gridCol w:w="6126"/>
      </w:tblGrid>
      <w:tr w:rsidR="00913A39" w:rsidRPr="00D93E39" w14:paraId="0135EEEC" w14:textId="77777777" w:rsidTr="00341A47">
        <w:trPr>
          <w:trHeight w:val="337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57253DF0" w14:textId="578D5AA2" w:rsidR="00457D2E" w:rsidRPr="00BD2630" w:rsidRDefault="004F0B01" w:rsidP="00D93E39">
            <w:pPr>
              <w:jc w:val="center"/>
              <w:rPr>
                <w:rFonts w:ascii="Ink Free" w:hAnsi="Ink Free" w:cstheme="majorHAnsi"/>
                <w:b/>
                <w:bCs/>
                <w:sz w:val="36"/>
                <w:szCs w:val="36"/>
              </w:rPr>
            </w:pPr>
            <w:r w:rsidRPr="00BD2630">
              <w:rPr>
                <w:rFonts w:ascii="Ink Free" w:hAnsi="Ink Free" w:cstheme="majorHAnsi"/>
                <w:b/>
                <w:bCs/>
                <w:sz w:val="36"/>
                <w:szCs w:val="36"/>
              </w:rPr>
              <w:t>Time</w:t>
            </w:r>
          </w:p>
        </w:tc>
        <w:tc>
          <w:tcPr>
            <w:tcW w:w="3436" w:type="dxa"/>
            <w:shd w:val="clear" w:color="auto" w:fill="D9D9D9" w:themeFill="background1" w:themeFillShade="D9"/>
            <w:vAlign w:val="center"/>
          </w:tcPr>
          <w:p w14:paraId="4AC60F28" w14:textId="64DAD829" w:rsidR="00457D2E" w:rsidRPr="00BD2630" w:rsidRDefault="004F0B01" w:rsidP="00D93E39">
            <w:pPr>
              <w:jc w:val="center"/>
              <w:rPr>
                <w:rFonts w:ascii="Ink Free" w:hAnsi="Ink Free" w:cstheme="majorHAnsi"/>
                <w:b/>
                <w:bCs/>
                <w:sz w:val="36"/>
                <w:szCs w:val="36"/>
              </w:rPr>
            </w:pPr>
            <w:r w:rsidRPr="00BD2630">
              <w:rPr>
                <w:rFonts w:ascii="Ink Free" w:hAnsi="Ink Free" w:cstheme="majorHAnsi"/>
                <w:b/>
                <w:bCs/>
                <w:sz w:val="36"/>
                <w:szCs w:val="36"/>
              </w:rPr>
              <w:t>Activity</w:t>
            </w:r>
          </w:p>
        </w:tc>
        <w:tc>
          <w:tcPr>
            <w:tcW w:w="6126" w:type="dxa"/>
            <w:shd w:val="clear" w:color="auto" w:fill="D9D9D9" w:themeFill="background1" w:themeFillShade="D9"/>
            <w:vAlign w:val="center"/>
          </w:tcPr>
          <w:p w14:paraId="2B404BBF" w14:textId="1B2EC42B" w:rsidR="00457D2E" w:rsidRPr="00BD2630" w:rsidRDefault="00955FD3" w:rsidP="006821E9">
            <w:pPr>
              <w:jc w:val="center"/>
              <w:rPr>
                <w:rFonts w:ascii="Ink Free" w:hAnsi="Ink Free" w:cstheme="majorHAnsi"/>
                <w:b/>
                <w:bCs/>
                <w:sz w:val="36"/>
                <w:szCs w:val="36"/>
              </w:rPr>
            </w:pPr>
            <w:r w:rsidRPr="00BD2630">
              <w:rPr>
                <w:rFonts w:ascii="Ink Free" w:hAnsi="Ink Free" w:cstheme="majorHAnsi"/>
                <w:b/>
                <w:bCs/>
                <w:sz w:val="36"/>
                <w:szCs w:val="36"/>
              </w:rPr>
              <w:t>I</w:t>
            </w:r>
            <w:r w:rsidR="004F0B01" w:rsidRPr="00BD2630">
              <w:rPr>
                <w:rFonts w:ascii="Ink Free" w:hAnsi="Ink Free" w:cstheme="majorHAnsi"/>
                <w:b/>
                <w:bCs/>
                <w:sz w:val="36"/>
                <w:szCs w:val="36"/>
              </w:rPr>
              <w:t>deas</w:t>
            </w:r>
            <w:r w:rsidR="004C0A22" w:rsidRPr="00BD2630">
              <w:rPr>
                <w:rFonts w:ascii="Ink Free" w:hAnsi="Ink Free" w:cstheme="majorHAnsi"/>
                <w:b/>
                <w:bCs/>
                <w:sz w:val="36"/>
                <w:szCs w:val="36"/>
              </w:rPr>
              <w:t xml:space="preserve"> </w:t>
            </w:r>
            <w:r w:rsidR="004C0A22" w:rsidRPr="00BD2630">
              <w:rPr>
                <w:rFonts w:ascii="Ink Free" w:hAnsi="Ink Free" w:cstheme="majorHAnsi"/>
                <w:b/>
                <w:bCs/>
                <w:sz w:val="24"/>
                <w:szCs w:val="24"/>
              </w:rPr>
              <w:t>(keep washing hands in between!)</w:t>
            </w:r>
          </w:p>
        </w:tc>
      </w:tr>
      <w:tr w:rsidR="00913A39" w:rsidRPr="00D93E39" w14:paraId="3A83DBD6" w14:textId="77777777" w:rsidTr="00341A47">
        <w:trPr>
          <w:trHeight w:val="764"/>
        </w:trPr>
        <w:tc>
          <w:tcPr>
            <w:tcW w:w="1232" w:type="dxa"/>
            <w:shd w:val="clear" w:color="auto" w:fill="FFFFFF" w:themeFill="background1"/>
            <w:vAlign w:val="center"/>
          </w:tcPr>
          <w:p w14:paraId="0D1B7D79" w14:textId="3FE06450" w:rsidR="00457D2E" w:rsidRPr="00D93E39" w:rsidRDefault="00457D2E" w:rsidP="007A30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9:00</w:t>
            </w:r>
            <w:r w:rsidR="004F0B0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9.30</w:t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72A9451A" w14:textId="04063751" w:rsidR="00457D2E" w:rsidRPr="00DF03E2" w:rsidRDefault="00B83307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675E19F5" wp14:editId="48CB279B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-130175</wp:posOffset>
                  </wp:positionV>
                  <wp:extent cx="433070" cy="433070"/>
                  <wp:effectExtent l="0" t="0" r="5080" b="5080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0B01" w:rsidRP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6126" w:type="dxa"/>
            <w:shd w:val="clear" w:color="auto" w:fill="FFFFFF" w:themeFill="background1"/>
            <w:vAlign w:val="center"/>
          </w:tcPr>
          <w:p w14:paraId="62CCD9FC" w14:textId="237DB393" w:rsidR="00457D2E" w:rsidRPr="00092980" w:rsidRDefault="00955FD3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Start the day with your child reading</w:t>
            </w:r>
            <w:r w:rsidR="005B3C9A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 book or online. Try to read their choi</w:t>
            </w:r>
            <w:r w:rsidR="003971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ces, reread old favourites, </w:t>
            </w:r>
            <w:r w:rsidR="005B3C9A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inf</w:t>
            </w:r>
            <w:r w:rsidR="00913A39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ormation books or</w:t>
            </w:r>
            <w:r w:rsidR="005B3C9A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poetry. </w:t>
            </w:r>
          </w:p>
        </w:tc>
      </w:tr>
      <w:tr w:rsidR="00913A39" w:rsidRPr="00D93E39" w14:paraId="6F90E42B" w14:textId="77777777" w:rsidTr="007475C0">
        <w:trPr>
          <w:trHeight w:val="773"/>
        </w:trPr>
        <w:tc>
          <w:tcPr>
            <w:tcW w:w="1232" w:type="dxa"/>
            <w:shd w:val="clear" w:color="auto" w:fill="FFFFFF" w:themeFill="background1"/>
            <w:vAlign w:val="center"/>
          </w:tcPr>
          <w:p w14:paraId="6F95861E" w14:textId="01625DFC" w:rsidR="00457D2E" w:rsidRPr="00D93E39" w:rsidRDefault="004F0B01" w:rsidP="007A30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9.30-10.15</w:t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564723E2" w14:textId="11EC7066" w:rsidR="00457D2E" w:rsidRPr="00DF03E2" w:rsidRDefault="00B83307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36A0C329" wp14:editId="63DAE83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-39370</wp:posOffset>
                  </wp:positionV>
                  <wp:extent cx="316865" cy="450850"/>
                  <wp:effectExtent l="0" t="0" r="6985" b="6350"/>
                  <wp:wrapTight wrapText="bothSides">
                    <wp:wrapPolygon edited="0">
                      <wp:start x="0" y="0"/>
                      <wp:lineTo x="0" y="20992"/>
                      <wp:lineTo x="20778" y="20992"/>
                      <wp:lineTo x="2077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0B01" w:rsidRP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Literacy</w:t>
            </w:r>
          </w:p>
        </w:tc>
        <w:tc>
          <w:tcPr>
            <w:tcW w:w="6126" w:type="dxa"/>
            <w:shd w:val="clear" w:color="auto" w:fill="FFFFFF" w:themeFill="background1"/>
            <w:vAlign w:val="center"/>
          </w:tcPr>
          <w:p w14:paraId="4DB869FE" w14:textId="361808E9" w:rsidR="00457D2E" w:rsidRPr="00092980" w:rsidRDefault="00A569FD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Start with</w:t>
            </w:r>
            <w:r w:rsidR="005B3C9A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 mini phoni</w:t>
            </w: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cs / spelling / grammar warm up. </w:t>
            </w:r>
          </w:p>
          <w:p w14:paraId="02388007" w14:textId="63162F1D" w:rsidR="005B3C9A" w:rsidRPr="00092980" w:rsidRDefault="005B3C9A" w:rsidP="005B3C9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Use a writing stimulus to get your child writing stories, information on a project or a poem. </w:t>
            </w:r>
            <w:r w:rsidR="00913A39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Link to afternoon activity.</w:t>
            </w:r>
          </w:p>
        </w:tc>
      </w:tr>
      <w:tr w:rsidR="003971C2" w:rsidRPr="00D93E39" w14:paraId="5477FEDE" w14:textId="77777777" w:rsidTr="00341A47">
        <w:trPr>
          <w:trHeight w:val="705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248E338B" w14:textId="36C70B38" w:rsidR="003971C2" w:rsidRPr="00D93E39" w:rsidRDefault="003971C2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10.15-10.45</w:t>
            </w:r>
          </w:p>
        </w:tc>
        <w:tc>
          <w:tcPr>
            <w:tcW w:w="9562" w:type="dxa"/>
            <w:gridSpan w:val="2"/>
            <w:shd w:val="clear" w:color="auto" w:fill="D9D9D9" w:themeFill="background1" w:themeFillShade="D9"/>
            <w:vAlign w:val="center"/>
          </w:tcPr>
          <w:p w14:paraId="04039535" w14:textId="2793ADB7" w:rsidR="003971C2" w:rsidRPr="00DF03E2" w:rsidRDefault="00D944FB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65408" behindDoc="1" locked="0" layoutInCell="1" allowOverlap="1" wp14:anchorId="5DF41C93" wp14:editId="7225265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64770</wp:posOffset>
                  </wp:positionV>
                  <wp:extent cx="536575" cy="389890"/>
                  <wp:effectExtent l="0" t="0" r="0" b="0"/>
                  <wp:wrapTight wrapText="bothSides">
                    <wp:wrapPolygon edited="0">
                      <wp:start x="0" y="0"/>
                      <wp:lineTo x="0" y="20052"/>
                      <wp:lineTo x="20705" y="20052"/>
                      <wp:lineTo x="2070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71C2" w:rsidRP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Exercise</w:t>
            </w:r>
            <w:r w:rsidR="007A307A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/</w:t>
            </w:r>
            <w:r w:rsidR="003971C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Break</w:t>
            </w:r>
          </w:p>
          <w:p w14:paraId="2F691918" w14:textId="2B3AA61E" w:rsidR="003971C2" w:rsidRPr="00092980" w:rsidRDefault="003971C2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If not allowed outside: stretching, using TV and online exercise videos. Join up with a friend or group online. </w:t>
            </w:r>
          </w:p>
        </w:tc>
      </w:tr>
      <w:tr w:rsidR="00913A39" w:rsidRPr="00D93E39" w14:paraId="48A5E58C" w14:textId="77777777" w:rsidTr="007475C0">
        <w:trPr>
          <w:trHeight w:val="1069"/>
        </w:trPr>
        <w:tc>
          <w:tcPr>
            <w:tcW w:w="1232" w:type="dxa"/>
            <w:shd w:val="clear" w:color="auto" w:fill="FFFFFF" w:themeFill="background1"/>
            <w:vAlign w:val="center"/>
          </w:tcPr>
          <w:p w14:paraId="1A79737A" w14:textId="6EA5ACFD" w:rsidR="00457D2E" w:rsidRPr="00D93E39" w:rsidRDefault="004F0B01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10.45-11.30</w:t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404FC738" w14:textId="1F44AE15" w:rsidR="00457D2E" w:rsidRPr="00DF03E2" w:rsidRDefault="00990A33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28D711F4" wp14:editId="320CC3AE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-55880</wp:posOffset>
                  </wp:positionV>
                  <wp:extent cx="335280" cy="384175"/>
                  <wp:effectExtent l="0" t="0" r="7620" b="0"/>
                  <wp:wrapTight wrapText="bothSides">
                    <wp:wrapPolygon edited="0">
                      <wp:start x="1227" y="0"/>
                      <wp:lineTo x="0" y="7498"/>
                      <wp:lineTo x="0" y="19279"/>
                      <wp:lineTo x="7364" y="20350"/>
                      <wp:lineTo x="19636" y="20350"/>
                      <wp:lineTo x="20864" y="17137"/>
                      <wp:lineTo x="20864" y="1071"/>
                      <wp:lineTo x="13500" y="0"/>
                      <wp:lineTo x="1227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0B01" w:rsidRP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Numeracy</w:t>
            </w:r>
          </w:p>
        </w:tc>
        <w:tc>
          <w:tcPr>
            <w:tcW w:w="6126" w:type="dxa"/>
            <w:shd w:val="clear" w:color="auto" w:fill="FFFFFF" w:themeFill="background1"/>
            <w:vAlign w:val="center"/>
          </w:tcPr>
          <w:p w14:paraId="41A85F19" w14:textId="342B4893" w:rsidR="00457D2E" w:rsidRPr="00092980" w:rsidRDefault="00A569FD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Start with a </w:t>
            </w:r>
            <w:r w:rsidR="004F0B01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Times tables</w:t>
            </w: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mental maths warm up.</w:t>
            </w:r>
          </w:p>
          <w:p w14:paraId="66EC8A88" w14:textId="77777777" w:rsidR="00A569FD" w:rsidRPr="00092980" w:rsidRDefault="00A569FD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Use school / website resources linked to your child’s year group. </w:t>
            </w:r>
          </w:p>
          <w:p w14:paraId="4F9A7626" w14:textId="444FB717" w:rsidR="00A569FD" w:rsidRPr="00092980" w:rsidRDefault="00A569FD" w:rsidP="00A569F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Where possible incorporate practical activities such as weighing food, set up a shop for snacks, measuring objects.</w:t>
            </w:r>
          </w:p>
        </w:tc>
      </w:tr>
      <w:tr w:rsidR="003971C2" w:rsidRPr="00D93E39" w14:paraId="3D86342A" w14:textId="77777777" w:rsidTr="007475C0">
        <w:trPr>
          <w:trHeight w:val="1168"/>
        </w:trPr>
        <w:tc>
          <w:tcPr>
            <w:tcW w:w="1232" w:type="dxa"/>
            <w:shd w:val="clear" w:color="auto" w:fill="E2EFD9" w:themeFill="accent6" w:themeFillTint="33"/>
            <w:vAlign w:val="center"/>
          </w:tcPr>
          <w:p w14:paraId="1F640E18" w14:textId="1B8B79DF" w:rsidR="003971C2" w:rsidRPr="00D93E39" w:rsidRDefault="003971C2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11:30-12 </w:t>
            </w:r>
          </w:p>
        </w:tc>
        <w:tc>
          <w:tcPr>
            <w:tcW w:w="956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6E1058" w14:textId="0617D992" w:rsidR="003971C2" w:rsidRPr="00DF03E2" w:rsidRDefault="007475C0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63360" behindDoc="1" locked="0" layoutInCell="1" allowOverlap="1" wp14:anchorId="00CBDA42" wp14:editId="04B8E0FF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-12700</wp:posOffset>
                  </wp:positionV>
                  <wp:extent cx="384175" cy="384175"/>
                  <wp:effectExtent l="0" t="0" r="0" b="0"/>
                  <wp:wrapTight wrapText="bothSides">
                    <wp:wrapPolygon edited="0">
                      <wp:start x="6426" y="0"/>
                      <wp:lineTo x="0" y="9640"/>
                      <wp:lineTo x="0" y="11782"/>
                      <wp:lineTo x="3213" y="20350"/>
                      <wp:lineTo x="8569" y="20350"/>
                      <wp:lineTo x="20350" y="20350"/>
                      <wp:lineTo x="20350" y="6426"/>
                      <wp:lineTo x="11782" y="0"/>
                      <wp:lineTo x="6426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07A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Reward/</w:t>
            </w:r>
            <w:r w:rsidR="003971C2" w:rsidRP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Relaxation</w:t>
            </w:r>
          </w:p>
          <w:p w14:paraId="51ED812C" w14:textId="35643952" w:rsidR="003971C2" w:rsidRPr="00092980" w:rsidRDefault="003971C2" w:rsidP="004C0A2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Agree rewards at start of day – board games, Lego, drawing, listening to / </w:t>
            </w:r>
            <w:r w:rsidR="007A30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playing music, puzzles, TV time</w:t>
            </w: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7A307A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and electronic</w:t>
            </w: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devices. </w:t>
            </w:r>
          </w:p>
        </w:tc>
      </w:tr>
      <w:tr w:rsidR="00913A39" w:rsidRPr="00D93E39" w14:paraId="7571DA52" w14:textId="77777777" w:rsidTr="007475C0">
        <w:trPr>
          <w:trHeight w:val="170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608BF53D" w14:textId="26D4D6FF" w:rsidR="00913A39" w:rsidRPr="00D93E39" w:rsidRDefault="00913A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2-1pm</w:t>
            </w:r>
          </w:p>
        </w:tc>
        <w:tc>
          <w:tcPr>
            <w:tcW w:w="9562" w:type="dxa"/>
            <w:gridSpan w:val="2"/>
            <w:shd w:val="clear" w:color="auto" w:fill="D9D9D9" w:themeFill="background1" w:themeFillShade="D9"/>
            <w:vAlign w:val="center"/>
          </w:tcPr>
          <w:p w14:paraId="2642897B" w14:textId="1A2DD59C" w:rsidR="00913A39" w:rsidRPr="00D944FB" w:rsidRDefault="00913A39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D944FB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Lunchtime</w:t>
            </w:r>
          </w:p>
        </w:tc>
      </w:tr>
      <w:tr w:rsidR="00913A39" w:rsidRPr="00D93E39" w14:paraId="247E441B" w14:textId="77777777" w:rsidTr="00341A47">
        <w:trPr>
          <w:trHeight w:val="584"/>
        </w:trPr>
        <w:tc>
          <w:tcPr>
            <w:tcW w:w="1232" w:type="dxa"/>
            <w:shd w:val="clear" w:color="auto" w:fill="FFFFFF" w:themeFill="background1"/>
            <w:vAlign w:val="center"/>
          </w:tcPr>
          <w:p w14:paraId="2BD17AF2" w14:textId="4E48BE4A" w:rsidR="00457D2E" w:rsidRPr="00D93E39" w:rsidRDefault="004F0B01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1-1.30</w:t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1E6652D5" w14:textId="710B6447" w:rsidR="00457D2E" w:rsidRPr="00DF03E2" w:rsidRDefault="004F0B01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Quiet time</w:t>
            </w:r>
          </w:p>
        </w:tc>
        <w:tc>
          <w:tcPr>
            <w:tcW w:w="6126" w:type="dxa"/>
            <w:shd w:val="clear" w:color="auto" w:fill="FFFFFF" w:themeFill="background1"/>
            <w:vAlign w:val="center"/>
          </w:tcPr>
          <w:p w14:paraId="568482B4" w14:textId="6A3735C1" w:rsidR="00457D2E" w:rsidRPr="00092980" w:rsidRDefault="004F0B01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Reading, yoga, mindfulness activities</w:t>
            </w:r>
            <w:r w:rsidR="00913A39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or other reward activities</w:t>
            </w:r>
          </w:p>
        </w:tc>
      </w:tr>
      <w:tr w:rsidR="00BD2630" w:rsidRPr="00D93E39" w14:paraId="6BB75AE1" w14:textId="77777777" w:rsidTr="00341A47">
        <w:trPr>
          <w:trHeight w:val="1168"/>
        </w:trPr>
        <w:tc>
          <w:tcPr>
            <w:tcW w:w="1232" w:type="dxa"/>
            <w:shd w:val="clear" w:color="auto" w:fill="FFFFFF" w:themeFill="background1"/>
            <w:vAlign w:val="center"/>
          </w:tcPr>
          <w:p w14:paraId="2AD2C223" w14:textId="11A7C848" w:rsidR="004F0B01" w:rsidRDefault="004F0B01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1.30-</w:t>
            </w:r>
            <w:r w:rsidR="00955FD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726E6FEF" w14:textId="015647F0" w:rsidR="004F0B01" w:rsidRPr="00DF03E2" w:rsidRDefault="00341A47" w:rsidP="00913A3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61312" behindDoc="1" locked="0" layoutInCell="1" allowOverlap="1" wp14:anchorId="66127A3B" wp14:editId="52E5B076">
                  <wp:simplePos x="0" y="0"/>
                  <wp:positionH relativeFrom="column">
                    <wp:posOffset>-398780</wp:posOffset>
                  </wp:positionH>
                  <wp:positionV relativeFrom="paragraph">
                    <wp:posOffset>-198755</wp:posOffset>
                  </wp:positionV>
                  <wp:extent cx="420370" cy="420370"/>
                  <wp:effectExtent l="0" t="0" r="0" b="0"/>
                  <wp:wrapTight wrapText="bothSides">
                    <wp:wrapPolygon edited="0">
                      <wp:start x="0" y="0"/>
                      <wp:lineTo x="0" y="20556"/>
                      <wp:lineTo x="20556" y="20556"/>
                      <wp:lineTo x="2055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5FD3" w:rsidRP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Creative </w:t>
            </w:r>
            <w:r w:rsidR="00913A39" w:rsidRP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project </w:t>
            </w:r>
          </w:p>
        </w:tc>
        <w:tc>
          <w:tcPr>
            <w:tcW w:w="6126" w:type="dxa"/>
            <w:shd w:val="clear" w:color="auto" w:fill="FFFFFF" w:themeFill="background1"/>
            <w:vAlign w:val="center"/>
          </w:tcPr>
          <w:p w14:paraId="40975C13" w14:textId="6E838ADB" w:rsidR="004C0A22" w:rsidRPr="00092980" w:rsidRDefault="004C0A22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This could include the following subjects: science</w:t>
            </w:r>
            <w:r w:rsidR="00913A39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A</w:t>
            </w: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rt, </w:t>
            </w:r>
            <w:r w:rsidR="00913A39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history, G</w:t>
            </w:r>
            <w:r w:rsidR="00F47C1F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eography, </w:t>
            </w:r>
            <w:r w:rsidR="00913A39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Design and Technology, Computing, </w:t>
            </w:r>
            <w:r w:rsidR="00D25D8F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Foreign languages.</w:t>
            </w:r>
          </w:p>
          <w:p w14:paraId="11C91F02" w14:textId="6777B179" w:rsidR="004F0B01" w:rsidRPr="00092980" w:rsidRDefault="00913A39" w:rsidP="00913A3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Make this as practical as possible e.g. creative play, drawing, construction, crafts, music, cooking.</w:t>
            </w:r>
            <w:r w:rsidR="007313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Weekly theme could work well e.g. Romans. </w:t>
            </w:r>
          </w:p>
        </w:tc>
      </w:tr>
      <w:tr w:rsidR="00913A39" w:rsidRPr="00D93E39" w14:paraId="57F4D6B5" w14:textId="77777777" w:rsidTr="00341A47">
        <w:trPr>
          <w:trHeight w:val="662"/>
        </w:trPr>
        <w:tc>
          <w:tcPr>
            <w:tcW w:w="1232" w:type="dxa"/>
            <w:shd w:val="clear" w:color="auto" w:fill="FFFFFF" w:themeFill="background1"/>
            <w:vAlign w:val="center"/>
          </w:tcPr>
          <w:p w14:paraId="2A4E83DE" w14:textId="4F542A34" w:rsidR="00457D2E" w:rsidRPr="00D93E39" w:rsidRDefault="00DF03E2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3-3.30</w:t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2125AC80" w14:textId="0D595304" w:rsidR="00457D2E" w:rsidRPr="00DF03E2" w:rsidRDefault="00341A47" w:rsidP="00913A3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62336" behindDoc="1" locked="0" layoutInCell="1" allowOverlap="1" wp14:anchorId="5E25188E" wp14:editId="28C0E243">
                  <wp:simplePos x="0" y="0"/>
                  <wp:positionH relativeFrom="column">
                    <wp:posOffset>-436245</wp:posOffset>
                  </wp:positionH>
                  <wp:positionV relativeFrom="paragraph">
                    <wp:posOffset>15875</wp:posOffset>
                  </wp:positionV>
                  <wp:extent cx="380365" cy="413385"/>
                  <wp:effectExtent l="0" t="0" r="635" b="5715"/>
                  <wp:wrapTight wrapText="bothSides">
                    <wp:wrapPolygon edited="0">
                      <wp:start x="0" y="0"/>
                      <wp:lineTo x="0" y="20903"/>
                      <wp:lineTo x="20554" y="20903"/>
                      <wp:lineTo x="2055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413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307A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Share a story </w:t>
            </w:r>
            <w:r w:rsid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Reflection</w:t>
            </w:r>
            <w:r w:rsidR="00D25D8F" w:rsidRP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126" w:type="dxa"/>
            <w:shd w:val="clear" w:color="auto" w:fill="FFFFFF" w:themeFill="background1"/>
            <w:vAlign w:val="center"/>
          </w:tcPr>
          <w:p w14:paraId="31A7DF24" w14:textId="77777777" w:rsidR="00DF03E2" w:rsidRPr="00092980" w:rsidRDefault="004C0A22" w:rsidP="00DF03E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</w:t>
            </w:r>
            <w:r w:rsidR="00D25D8F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ead aloud to your children or listen to or watch a story. </w:t>
            </w:r>
            <w:r w:rsidR="00DF03E2"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Reflect on thoughts and feelings. </w:t>
            </w:r>
          </w:p>
          <w:p w14:paraId="3D575D9A" w14:textId="0206CB9C" w:rsidR="004C0A22" w:rsidRPr="00092980" w:rsidRDefault="00DF03E2" w:rsidP="0073130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9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Communicate virtually with a friend. </w:t>
            </w:r>
          </w:p>
        </w:tc>
      </w:tr>
      <w:tr w:rsidR="003971C2" w:rsidRPr="00D93E39" w14:paraId="06B57FE7" w14:textId="77777777" w:rsidTr="00341A47">
        <w:trPr>
          <w:trHeight w:val="469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67CCA84C" w14:textId="57ECA378" w:rsidR="003971C2" w:rsidRPr="00D93E39" w:rsidRDefault="003971C2" w:rsidP="00955FD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3.30 – 4 </w:t>
            </w:r>
          </w:p>
        </w:tc>
        <w:tc>
          <w:tcPr>
            <w:tcW w:w="9562" w:type="dxa"/>
            <w:gridSpan w:val="2"/>
            <w:shd w:val="clear" w:color="auto" w:fill="D9D9D9" w:themeFill="background1" w:themeFillShade="D9"/>
            <w:vAlign w:val="center"/>
          </w:tcPr>
          <w:p w14:paraId="7D86A95E" w14:textId="345E0E87" w:rsidR="003971C2" w:rsidRPr="003971C2" w:rsidRDefault="007475C0" w:rsidP="003971C2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7475C0">
              <w:rPr>
                <w:rFonts w:ascii="Calibri" w:eastAsia="Calibri" w:hAnsi="Calibri" w:cs="Times New Roman"/>
                <w:noProof/>
                <w:lang w:val="en-GB" w:eastAsia="en-GB"/>
              </w:rPr>
              <w:drawing>
                <wp:anchor distT="0" distB="0" distL="114300" distR="114300" simplePos="0" relativeHeight="251664384" behindDoc="1" locked="0" layoutInCell="1" allowOverlap="1" wp14:anchorId="500C12B4" wp14:editId="621D2A06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-147955</wp:posOffset>
                  </wp:positionV>
                  <wp:extent cx="535940" cy="389255"/>
                  <wp:effectExtent l="0" t="0" r="0" b="0"/>
                  <wp:wrapTight wrapText="bothSides">
                    <wp:wrapPolygon edited="0">
                      <wp:start x="0" y="0"/>
                      <wp:lineTo x="0" y="20085"/>
                      <wp:lineTo x="20730" y="20085"/>
                      <wp:lineTo x="20730" y="0"/>
                      <wp:lineTo x="0" y="0"/>
                    </wp:wrapPolygon>
                  </wp:wrapTight>
                  <wp:docPr id="9" name="Picture 9" descr="Free Fitness And Exercise Clipar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ee Fitness And Exercise Clipar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71C2" w:rsidRP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Exercise</w:t>
            </w:r>
          </w:p>
        </w:tc>
      </w:tr>
      <w:tr w:rsidR="003971C2" w:rsidRPr="00D93E39" w14:paraId="1F5F3C44" w14:textId="77777777" w:rsidTr="007475C0">
        <w:trPr>
          <w:trHeight w:val="187"/>
        </w:trPr>
        <w:tc>
          <w:tcPr>
            <w:tcW w:w="1232" w:type="dxa"/>
            <w:shd w:val="clear" w:color="auto" w:fill="E2EFD9" w:themeFill="accent6" w:themeFillTint="33"/>
            <w:vAlign w:val="center"/>
          </w:tcPr>
          <w:p w14:paraId="123834B0" w14:textId="587F3E0D" w:rsidR="003971C2" w:rsidRPr="00D93E39" w:rsidRDefault="003971C2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4-5 </w:t>
            </w:r>
          </w:p>
        </w:tc>
        <w:tc>
          <w:tcPr>
            <w:tcW w:w="9562" w:type="dxa"/>
            <w:gridSpan w:val="2"/>
            <w:shd w:val="clear" w:color="auto" w:fill="E2EFD9" w:themeFill="accent6" w:themeFillTint="33"/>
            <w:vAlign w:val="center"/>
          </w:tcPr>
          <w:p w14:paraId="600F735F" w14:textId="1A386F53" w:rsidR="003971C2" w:rsidRPr="003971C2" w:rsidRDefault="007475C0" w:rsidP="007475C0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66432" behindDoc="1" locked="0" layoutInCell="1" allowOverlap="1" wp14:anchorId="4F47FBFA" wp14:editId="1D44AD3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-59690</wp:posOffset>
                  </wp:positionV>
                  <wp:extent cx="288290" cy="288290"/>
                  <wp:effectExtent l="0" t="0" r="0" b="0"/>
                  <wp:wrapTight wrapText="bothSides">
                    <wp:wrapPolygon edited="0">
                      <wp:start x="5709" y="0"/>
                      <wp:lineTo x="0" y="8564"/>
                      <wp:lineTo x="0" y="12846"/>
                      <wp:lineTo x="1427" y="19982"/>
                      <wp:lineTo x="9991" y="19982"/>
                      <wp:lineTo x="19982" y="19982"/>
                      <wp:lineTo x="19982" y="5709"/>
                      <wp:lineTo x="12846" y="0"/>
                      <wp:lineTo x="5709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07A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Reward/</w:t>
            </w:r>
            <w:r w:rsidR="003971C2" w:rsidRPr="00DF03E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Relaxation</w:t>
            </w:r>
          </w:p>
        </w:tc>
      </w:tr>
    </w:tbl>
    <w:p w14:paraId="388660F1" w14:textId="1D714D2C" w:rsidR="007475C0" w:rsidRDefault="002A09F4" w:rsidP="007475C0">
      <w:pPr>
        <w:jc w:val="center"/>
        <w:rPr>
          <w:rFonts w:ascii="Ink Free" w:hAnsi="Ink Free"/>
          <w:b/>
          <w:bCs/>
          <w:sz w:val="48"/>
          <w:szCs w:val="48"/>
        </w:rPr>
      </w:pPr>
      <w:r>
        <w:rPr>
          <w:rFonts w:ascii="Ink Free" w:hAnsi="Ink Free"/>
          <w:b/>
          <w:bCs/>
          <w:noProof/>
          <w:sz w:val="48"/>
          <w:szCs w:val="48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4E1C5150" wp14:editId="14C3174A">
            <wp:simplePos x="0" y="0"/>
            <wp:positionH relativeFrom="margin">
              <wp:posOffset>5343525</wp:posOffset>
            </wp:positionH>
            <wp:positionV relativeFrom="paragraph">
              <wp:posOffset>532130</wp:posOffset>
            </wp:positionV>
            <wp:extent cx="1447800" cy="253365"/>
            <wp:effectExtent l="0" t="0" r="0" b="0"/>
            <wp:wrapTight wrapText="bothSides">
              <wp:wrapPolygon edited="0">
                <wp:start x="0" y="0"/>
                <wp:lineTo x="0" y="19489"/>
                <wp:lineTo x="21316" y="19489"/>
                <wp:lineTo x="2131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BH%20Logo%20-%20Gree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410EE" w14:textId="0068FCC9" w:rsidR="0004335B" w:rsidRPr="007475C0" w:rsidRDefault="0004335B" w:rsidP="007475C0">
      <w:pPr>
        <w:jc w:val="center"/>
        <w:rPr>
          <w:rFonts w:ascii="Ink Free" w:hAnsi="Ink Free"/>
          <w:b/>
          <w:bCs/>
          <w:noProof/>
          <w:sz w:val="48"/>
          <w:szCs w:val="48"/>
          <w:lang w:val="en-GB" w:eastAsia="en-GB"/>
        </w:rPr>
      </w:pPr>
      <w:r>
        <w:rPr>
          <w:rFonts w:ascii="Ink Free" w:hAnsi="Ink Free"/>
          <w:b/>
          <w:bCs/>
          <w:sz w:val="48"/>
          <w:szCs w:val="48"/>
        </w:rPr>
        <w:lastRenderedPageBreak/>
        <w:t>Blank weekly structure to help plan your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2528"/>
        <w:gridCol w:w="2126"/>
        <w:gridCol w:w="2410"/>
        <w:gridCol w:w="2200"/>
      </w:tblGrid>
      <w:tr w:rsidR="0004335B" w14:paraId="13B05342" w14:textId="77777777" w:rsidTr="00990A33">
        <w:trPr>
          <w:cantSplit/>
          <w:trHeight w:val="2123"/>
        </w:trPr>
        <w:tc>
          <w:tcPr>
            <w:tcW w:w="1295" w:type="dxa"/>
            <w:shd w:val="clear" w:color="auto" w:fill="D9D9D9" w:themeFill="background1" w:themeFillShade="D9"/>
            <w:textDirection w:val="btLr"/>
          </w:tcPr>
          <w:p w14:paraId="7E48E54A" w14:textId="437B7BD4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2528" w:type="dxa"/>
            <w:textDirection w:val="btLr"/>
          </w:tcPr>
          <w:p w14:paraId="4D9139C6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extDirection w:val="btLr"/>
          </w:tcPr>
          <w:p w14:paraId="57623E5D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extDirection w:val="btLr"/>
          </w:tcPr>
          <w:p w14:paraId="6EFF6307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  <w:textDirection w:val="btLr"/>
          </w:tcPr>
          <w:p w14:paraId="5686FD4D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4335B" w14:paraId="5AC8660B" w14:textId="77777777" w:rsidTr="00990A33">
        <w:trPr>
          <w:cantSplit/>
          <w:trHeight w:val="2123"/>
        </w:trPr>
        <w:tc>
          <w:tcPr>
            <w:tcW w:w="1295" w:type="dxa"/>
            <w:shd w:val="clear" w:color="auto" w:fill="D9D9D9" w:themeFill="background1" w:themeFillShade="D9"/>
            <w:textDirection w:val="btLr"/>
          </w:tcPr>
          <w:p w14:paraId="6E76CE1C" w14:textId="734A5A3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528" w:type="dxa"/>
            <w:textDirection w:val="btLr"/>
          </w:tcPr>
          <w:p w14:paraId="5ECDFEC8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extDirection w:val="btLr"/>
          </w:tcPr>
          <w:p w14:paraId="1FB42D2E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extDirection w:val="btLr"/>
          </w:tcPr>
          <w:p w14:paraId="5E35EE1D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  <w:textDirection w:val="btLr"/>
          </w:tcPr>
          <w:p w14:paraId="55FCB569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4335B" w14:paraId="628D8FCA" w14:textId="77777777" w:rsidTr="00990A33">
        <w:trPr>
          <w:cantSplit/>
          <w:trHeight w:val="2123"/>
        </w:trPr>
        <w:tc>
          <w:tcPr>
            <w:tcW w:w="1295" w:type="dxa"/>
            <w:shd w:val="clear" w:color="auto" w:fill="D9D9D9" w:themeFill="background1" w:themeFillShade="D9"/>
            <w:textDirection w:val="btLr"/>
          </w:tcPr>
          <w:p w14:paraId="54FF9939" w14:textId="0673E6E5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528" w:type="dxa"/>
            <w:textDirection w:val="btLr"/>
          </w:tcPr>
          <w:p w14:paraId="6CA608C1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extDirection w:val="btLr"/>
          </w:tcPr>
          <w:p w14:paraId="38AAC747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extDirection w:val="btLr"/>
          </w:tcPr>
          <w:p w14:paraId="0AABCFAE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  <w:textDirection w:val="btLr"/>
          </w:tcPr>
          <w:p w14:paraId="7C4AF45D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4335B" w14:paraId="23105082" w14:textId="77777777" w:rsidTr="00990A33">
        <w:trPr>
          <w:cantSplit/>
          <w:trHeight w:val="2123"/>
        </w:trPr>
        <w:tc>
          <w:tcPr>
            <w:tcW w:w="1295" w:type="dxa"/>
            <w:shd w:val="clear" w:color="auto" w:fill="D9D9D9" w:themeFill="background1" w:themeFillShade="D9"/>
            <w:textDirection w:val="btLr"/>
          </w:tcPr>
          <w:p w14:paraId="6BD229E6" w14:textId="276D9CDC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528" w:type="dxa"/>
            <w:textDirection w:val="btLr"/>
          </w:tcPr>
          <w:p w14:paraId="789E3D82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extDirection w:val="btLr"/>
          </w:tcPr>
          <w:p w14:paraId="69AAA63A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extDirection w:val="btLr"/>
          </w:tcPr>
          <w:p w14:paraId="52B7DE9A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  <w:textDirection w:val="btLr"/>
          </w:tcPr>
          <w:p w14:paraId="72E3AA7C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4335B" w14:paraId="3A1F9AAB" w14:textId="77777777" w:rsidTr="00990A33">
        <w:trPr>
          <w:cantSplit/>
          <w:trHeight w:val="2123"/>
        </w:trPr>
        <w:tc>
          <w:tcPr>
            <w:tcW w:w="1295" w:type="dxa"/>
            <w:shd w:val="clear" w:color="auto" w:fill="D9D9D9" w:themeFill="background1" w:themeFillShade="D9"/>
            <w:textDirection w:val="btLr"/>
          </w:tcPr>
          <w:p w14:paraId="43ED4FA3" w14:textId="33276A35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528" w:type="dxa"/>
            <w:textDirection w:val="btLr"/>
          </w:tcPr>
          <w:p w14:paraId="0214F3D7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extDirection w:val="btLr"/>
          </w:tcPr>
          <w:p w14:paraId="78DB277D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extDirection w:val="btLr"/>
          </w:tcPr>
          <w:p w14:paraId="0A86E2F2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  <w:textDirection w:val="btLr"/>
          </w:tcPr>
          <w:p w14:paraId="73BD241E" w14:textId="77777777" w:rsidR="0004335B" w:rsidRDefault="0004335B" w:rsidP="0004335B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4335B" w14:paraId="341F5563" w14:textId="77777777" w:rsidTr="00990A33">
        <w:trPr>
          <w:cantSplit/>
          <w:trHeight w:val="1570"/>
        </w:trPr>
        <w:tc>
          <w:tcPr>
            <w:tcW w:w="1295" w:type="dxa"/>
            <w:shd w:val="clear" w:color="auto" w:fill="D9D9D9" w:themeFill="background1" w:themeFillShade="D9"/>
            <w:textDirection w:val="btLr"/>
          </w:tcPr>
          <w:p w14:paraId="697D710E" w14:textId="3F94458C" w:rsidR="0004335B" w:rsidRDefault="00990A33" w:rsidP="00990A33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Timings</w:t>
            </w:r>
          </w:p>
        </w:tc>
        <w:tc>
          <w:tcPr>
            <w:tcW w:w="2528" w:type="dxa"/>
            <w:shd w:val="clear" w:color="auto" w:fill="D9D9D9" w:themeFill="background1" w:themeFillShade="D9"/>
            <w:textDirection w:val="btLr"/>
          </w:tcPr>
          <w:p w14:paraId="0ECC9039" w14:textId="77777777" w:rsidR="0004335B" w:rsidRDefault="00990A33" w:rsidP="00990A33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  <w:r w:rsidRPr="00990A33">
              <w:rPr>
                <w:rFonts w:cstheme="minorHAnsi"/>
                <w:b/>
                <w:bCs/>
                <w:sz w:val="28"/>
                <w:szCs w:val="28"/>
              </w:rPr>
              <w:t>Morning</w:t>
            </w:r>
          </w:p>
          <w:p w14:paraId="0C670540" w14:textId="58C58869" w:rsidR="00990A33" w:rsidRPr="00990A33" w:rsidRDefault="00990A33" w:rsidP="00990A33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Literacy</w:t>
            </w:r>
          </w:p>
        </w:tc>
        <w:tc>
          <w:tcPr>
            <w:tcW w:w="2126" w:type="dxa"/>
            <w:shd w:val="clear" w:color="auto" w:fill="D9D9D9" w:themeFill="background1" w:themeFillShade="D9"/>
            <w:textDirection w:val="btLr"/>
          </w:tcPr>
          <w:p w14:paraId="2D0F1CB5" w14:textId="77777777" w:rsidR="0004335B" w:rsidRDefault="00990A33" w:rsidP="00990A33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  <w:r w:rsidRPr="00990A33">
              <w:rPr>
                <w:rFonts w:cstheme="minorHAnsi"/>
                <w:b/>
                <w:bCs/>
                <w:sz w:val="28"/>
                <w:szCs w:val="28"/>
              </w:rPr>
              <w:t>Morning</w:t>
            </w:r>
          </w:p>
          <w:p w14:paraId="67410F96" w14:textId="37CD0932" w:rsidR="00990A33" w:rsidRPr="00990A33" w:rsidRDefault="00990A33" w:rsidP="00990A33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410" w:type="dxa"/>
            <w:shd w:val="clear" w:color="auto" w:fill="D9D9D9" w:themeFill="background1" w:themeFillShade="D9"/>
            <w:textDirection w:val="btLr"/>
          </w:tcPr>
          <w:p w14:paraId="45FFD531" w14:textId="67CB9DB9" w:rsidR="0004335B" w:rsidRPr="00990A33" w:rsidRDefault="00990A33" w:rsidP="00990A33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  <w:r w:rsidRPr="00990A33">
              <w:rPr>
                <w:rFonts w:cstheme="minorHAnsi"/>
                <w:b/>
                <w:bCs/>
                <w:sz w:val="28"/>
                <w:szCs w:val="28"/>
              </w:rPr>
              <w:t>Afternoon</w:t>
            </w:r>
          </w:p>
        </w:tc>
        <w:tc>
          <w:tcPr>
            <w:tcW w:w="2200" w:type="dxa"/>
            <w:shd w:val="clear" w:color="auto" w:fill="D9D9D9" w:themeFill="background1" w:themeFillShade="D9"/>
            <w:textDirection w:val="btLr"/>
          </w:tcPr>
          <w:p w14:paraId="02A2A1A1" w14:textId="538FDCF3" w:rsidR="0004335B" w:rsidRPr="00990A33" w:rsidRDefault="00990A33" w:rsidP="00990A33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  <w:r w:rsidRPr="00990A33">
              <w:rPr>
                <w:rFonts w:cstheme="minorHAnsi"/>
                <w:b/>
                <w:bCs/>
                <w:sz w:val="28"/>
                <w:szCs w:val="28"/>
              </w:rPr>
              <w:t>Rewards</w:t>
            </w:r>
            <w:r>
              <w:rPr>
                <w:rFonts w:cstheme="minorHAnsi"/>
                <w:b/>
                <w:bCs/>
                <w:sz w:val="28"/>
                <w:szCs w:val="28"/>
              </w:rPr>
              <w:t>/ Other activities</w:t>
            </w:r>
          </w:p>
        </w:tc>
      </w:tr>
    </w:tbl>
    <w:p w14:paraId="330E528B" w14:textId="65DECFB8" w:rsidR="0004335B" w:rsidRDefault="0004335B" w:rsidP="00092980">
      <w:pPr>
        <w:rPr>
          <w:rFonts w:cstheme="minorHAnsi"/>
          <w:b/>
          <w:bCs/>
          <w:sz w:val="32"/>
          <w:szCs w:val="32"/>
        </w:rPr>
      </w:pPr>
    </w:p>
    <w:p w14:paraId="484ABA22" w14:textId="16306E0D" w:rsidR="002A09F4" w:rsidRDefault="002A09F4" w:rsidP="00092980">
      <w:pPr>
        <w:rPr>
          <w:rFonts w:cstheme="minorHAnsi"/>
          <w:b/>
          <w:bCs/>
          <w:sz w:val="32"/>
          <w:szCs w:val="32"/>
        </w:rPr>
      </w:pPr>
      <w:r>
        <w:rPr>
          <w:rFonts w:ascii="Ink Free" w:hAnsi="Ink Free"/>
          <w:b/>
          <w:bCs/>
          <w:noProof/>
          <w:sz w:val="48"/>
          <w:szCs w:val="48"/>
          <w:lang w:val="en-GB" w:eastAsia="en-GB"/>
        </w:rPr>
        <w:drawing>
          <wp:anchor distT="0" distB="0" distL="114300" distR="114300" simplePos="0" relativeHeight="251675648" behindDoc="1" locked="0" layoutInCell="1" allowOverlap="1" wp14:anchorId="5AFAAF9A" wp14:editId="342D68E0">
            <wp:simplePos x="0" y="0"/>
            <wp:positionH relativeFrom="margin">
              <wp:posOffset>5295900</wp:posOffset>
            </wp:positionH>
            <wp:positionV relativeFrom="paragraph">
              <wp:posOffset>201295</wp:posOffset>
            </wp:positionV>
            <wp:extent cx="1447800" cy="253365"/>
            <wp:effectExtent l="0" t="0" r="0" b="0"/>
            <wp:wrapTight wrapText="bothSides">
              <wp:wrapPolygon edited="0">
                <wp:start x="0" y="0"/>
                <wp:lineTo x="0" y="19489"/>
                <wp:lineTo x="21316" y="19489"/>
                <wp:lineTo x="2131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BH%20Logo%20-%20Gree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-289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420"/>
        <w:gridCol w:w="9356"/>
      </w:tblGrid>
      <w:tr w:rsidR="00406D85" w:rsidRPr="00406D85" w14:paraId="662D3C8E" w14:textId="77777777" w:rsidTr="002A09F4">
        <w:tc>
          <w:tcPr>
            <w:tcW w:w="10776" w:type="dxa"/>
            <w:gridSpan w:val="2"/>
            <w:shd w:val="clear" w:color="auto" w:fill="D9E2F3" w:themeFill="accent1" w:themeFillTint="33"/>
            <w:vAlign w:val="center"/>
          </w:tcPr>
          <w:p w14:paraId="32B209F8" w14:textId="5DEC2B6C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  <w:u w:val="single"/>
              </w:rPr>
              <w:lastRenderedPageBreak/>
              <w:t xml:space="preserve">Websites to support home learning </w:t>
            </w:r>
          </w:p>
          <w:p w14:paraId="7335457C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 xml:space="preserve">Your school may have a subscription to other websites to support. </w:t>
            </w:r>
          </w:p>
          <w:p w14:paraId="5DB79072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>These are free however you may need to register for some and your school may give you some too</w:t>
            </w:r>
          </w:p>
        </w:tc>
      </w:tr>
      <w:tr w:rsidR="00406D85" w:rsidRPr="00406D85" w14:paraId="350FBA21" w14:textId="77777777" w:rsidTr="002A09F4">
        <w:trPr>
          <w:trHeight w:val="923"/>
        </w:trPr>
        <w:tc>
          <w:tcPr>
            <w:tcW w:w="1420" w:type="dxa"/>
            <w:shd w:val="clear" w:color="auto" w:fill="FFFFFF" w:themeFill="background1"/>
            <w:vAlign w:val="center"/>
          </w:tcPr>
          <w:p w14:paraId="7078F6F0" w14:textId="77777777" w:rsidR="00406D85" w:rsidRPr="00406D85" w:rsidRDefault="00406D85" w:rsidP="00406D85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 xml:space="preserve">General (links to lots of subjects) </w:t>
            </w: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14:paraId="6BA64FD8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15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https://www.topmarks.co.uk/</w:t>
              </w:r>
            </w:hyperlink>
          </w:p>
          <w:p w14:paraId="6651F8A5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16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https://www.bbc.co.uk/bitesize/primary</w:t>
              </w:r>
            </w:hyperlink>
          </w:p>
          <w:p w14:paraId="71BCB06C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17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http://www.crickweb.co.uk/Early-Years.html</w:t>
              </w:r>
            </w:hyperlink>
            <w:r w:rsidR="00406D85" w:rsidRPr="00406D85">
              <w:rPr>
                <w:rFonts w:cstheme="minorHAnsi"/>
                <w:b/>
                <w:bCs/>
                <w:sz w:val="18"/>
                <w:szCs w:val="18"/>
              </w:rPr>
              <w:t xml:space="preserve"> and also KS1 And 2</w:t>
            </w:r>
          </w:p>
          <w:p w14:paraId="6EC9214F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18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https://chatterpack.net/blogs/blog/resources-list-for-home-learning</w:t>
              </w:r>
            </w:hyperlink>
            <w:r w:rsidR="00406D85" w:rsidRPr="00406D85">
              <w:rPr>
                <w:rFonts w:cstheme="minorHAnsi"/>
                <w:b/>
                <w:bCs/>
                <w:sz w:val="18"/>
                <w:szCs w:val="18"/>
              </w:rPr>
              <w:t xml:space="preserve"> general links to other websites</w:t>
            </w:r>
          </w:p>
        </w:tc>
      </w:tr>
      <w:tr w:rsidR="00406D85" w:rsidRPr="00406D85" w14:paraId="07D9B56B" w14:textId="77777777" w:rsidTr="002A09F4">
        <w:trPr>
          <w:trHeight w:val="641"/>
        </w:trPr>
        <w:tc>
          <w:tcPr>
            <w:tcW w:w="1420" w:type="dxa"/>
            <w:shd w:val="clear" w:color="auto" w:fill="FFFFFF" w:themeFill="background1"/>
            <w:vAlign w:val="center"/>
          </w:tcPr>
          <w:p w14:paraId="37644327" w14:textId="77777777" w:rsidR="00406D85" w:rsidRPr="00406D85" w:rsidRDefault="00406D85" w:rsidP="00406D85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14:paraId="1C710DBB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19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https://www.oxfordowl.co.uk/</w:t>
              </w:r>
            </w:hyperlink>
            <w:r w:rsidR="00406D85" w:rsidRPr="00406D85">
              <w:rPr>
                <w:rFonts w:cstheme="minorHAnsi"/>
                <w:b/>
                <w:bCs/>
                <w:sz w:val="18"/>
                <w:szCs w:val="18"/>
              </w:rPr>
              <w:t xml:space="preserve"> for R-Y6</w:t>
            </w:r>
          </w:p>
          <w:p w14:paraId="38287B40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20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https://www.booktrust.org.uk/books-and-reading/have-some-fun/storybooks-and-games/</w:t>
              </w:r>
            </w:hyperlink>
            <w:r w:rsidR="00406D85" w:rsidRPr="00406D85">
              <w:rPr>
                <w:rFonts w:cstheme="minorHAnsi"/>
                <w:b/>
                <w:bCs/>
                <w:sz w:val="18"/>
                <w:szCs w:val="18"/>
              </w:rPr>
              <w:t xml:space="preserve"> R-Y2</w:t>
            </w:r>
          </w:p>
          <w:p w14:paraId="040D288F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21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https://www.funbrain.com/books</w:t>
              </w:r>
            </w:hyperlink>
          </w:p>
        </w:tc>
      </w:tr>
      <w:tr w:rsidR="00406D85" w:rsidRPr="00406D85" w14:paraId="47CD92F7" w14:textId="77777777" w:rsidTr="002A09F4">
        <w:tc>
          <w:tcPr>
            <w:tcW w:w="1420" w:type="dxa"/>
            <w:shd w:val="clear" w:color="auto" w:fill="FFFFFF" w:themeFill="background1"/>
            <w:vAlign w:val="center"/>
          </w:tcPr>
          <w:p w14:paraId="46117794" w14:textId="77777777" w:rsidR="00406D85" w:rsidRPr="00406D85" w:rsidRDefault="00406D85" w:rsidP="00406D85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>Literacy</w:t>
            </w: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14:paraId="27253AF7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Phonics: </w:t>
            </w:r>
            <w:hyperlink r:id="rId22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https://www.phonicsplay.co.uk/</w:t>
              </w:r>
            </w:hyperlink>
          </w:p>
          <w:p w14:paraId="5A53D32C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Spelling &amp; Grammar: </w:t>
            </w:r>
            <w:hyperlink r:id="rId23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https://www.topmarks.co.uk/english-games/7-11-years/spelling-and-grammar</w:t>
              </w:r>
            </w:hyperlink>
          </w:p>
          <w:p w14:paraId="5CD916B9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Creative writing: Once upon a picture </w:t>
            </w:r>
            <w:hyperlink r:id="rId24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https://www.onceuponapicture.co.uk/</w:t>
              </w:r>
            </w:hyperlink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0F49ABF3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Y3-6 </w:t>
            </w:r>
            <w:hyperlink r:id="rId25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https://www.bbc.co.uk/bitesize/subjects/zv48q6f</w:t>
              </w:r>
            </w:hyperlink>
          </w:p>
          <w:p w14:paraId="18563C9B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Y1-2 </w:t>
            </w:r>
            <w:hyperlink r:id="rId26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https://www.bbc.co.uk/bitesize/subjects/zgkw2hv</w:t>
              </w:r>
            </w:hyperlink>
          </w:p>
          <w:p w14:paraId="58D6E9A0" w14:textId="2F0BC114" w:rsidR="00406D85" w:rsidRPr="00406D85" w:rsidRDefault="002A09F4" w:rsidP="00AE7FD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27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https://www.bl.uk/childrens-books?gclid=EAIaIQobChMI95_jh_ij6AIVzbTtCh1SngAdEAAYASAAEgIzrfD_BwE#</w:t>
              </w:r>
            </w:hyperlink>
            <w:r w:rsidR="00406D85" w:rsidRPr="00406D85">
              <w:rPr>
                <w:rFonts w:cstheme="minorHAnsi"/>
                <w:b/>
                <w:bCs/>
                <w:sz w:val="18"/>
                <w:szCs w:val="18"/>
              </w:rPr>
              <w:t xml:space="preserve"> -</w:t>
            </w:r>
            <w:r w:rsidR="00AE7FD5">
              <w:rPr>
                <w:rFonts w:cstheme="minorHAnsi"/>
                <w:b/>
                <w:bCs/>
                <w:sz w:val="18"/>
                <w:szCs w:val="18"/>
              </w:rPr>
              <w:t xml:space="preserve"> book ideas</w:t>
            </w:r>
            <w:r w:rsidR="00AE7FD5">
              <w:rPr>
                <w:rStyle w:val="Hyperlink"/>
                <w:rFonts w:cstheme="minorHAnsi"/>
                <w:b/>
                <w:bCs/>
                <w:sz w:val="18"/>
                <w:szCs w:val="18"/>
              </w:rPr>
              <w:t xml:space="preserve"> </w:t>
            </w:r>
            <w:hyperlink r:id="rId28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https://literacytrust.org.uk/family-zone/?mc_cid=1a89f05f20&amp;mc_eid=cc1ad1b3e5</w:t>
              </w:r>
            </w:hyperlink>
          </w:p>
        </w:tc>
      </w:tr>
      <w:tr w:rsidR="00406D85" w:rsidRPr="00406D85" w14:paraId="4CEBE614" w14:textId="77777777" w:rsidTr="002A09F4">
        <w:tc>
          <w:tcPr>
            <w:tcW w:w="1420" w:type="dxa"/>
            <w:shd w:val="clear" w:color="auto" w:fill="FFFFFF" w:themeFill="background1"/>
            <w:vAlign w:val="center"/>
          </w:tcPr>
          <w:p w14:paraId="348BE087" w14:textId="77777777" w:rsidR="00406D85" w:rsidRPr="00406D85" w:rsidRDefault="00406D85" w:rsidP="00406D85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>Exercise</w:t>
            </w: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14:paraId="753169DD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Joe Wicks the body Coach: </w:t>
            </w:r>
            <w:hyperlink r:id="rId29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https://www.youtube.com/watch?v=d3LPrhI0v-w</w:t>
              </w:r>
            </w:hyperlink>
          </w:p>
          <w:p w14:paraId="03B746CA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NHS Disney Shake UP </w:t>
            </w:r>
            <w:hyperlink r:id="rId30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https://www.nhs.uk/10-minute-shake-up/shake-ups</w:t>
              </w:r>
            </w:hyperlink>
          </w:p>
          <w:p w14:paraId="29235E78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Mindfulness and fitness: </w:t>
            </w:r>
            <w:hyperlink r:id="rId31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https://www.jumpstartjonny.co.uk/free-stuff</w:t>
              </w:r>
            </w:hyperlink>
          </w:p>
        </w:tc>
      </w:tr>
      <w:tr w:rsidR="00406D85" w:rsidRPr="00406D85" w14:paraId="680323D3" w14:textId="77777777" w:rsidTr="002A09F4">
        <w:tc>
          <w:tcPr>
            <w:tcW w:w="1420" w:type="dxa"/>
            <w:shd w:val="clear" w:color="auto" w:fill="FFFFFF" w:themeFill="background1"/>
            <w:vAlign w:val="center"/>
          </w:tcPr>
          <w:p w14:paraId="10E667DB" w14:textId="77777777" w:rsidR="00406D85" w:rsidRPr="00406D85" w:rsidRDefault="00406D85" w:rsidP="00406D85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>Numeracy</w:t>
            </w: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14:paraId="722B072F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32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https://whiterosemaths.com/homelearning/</w:t>
              </w:r>
            </w:hyperlink>
          </w:p>
          <w:p w14:paraId="77BF92FA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33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https://www.bbc.co.uk/bitesize/subjects/zjxhfg8</w:t>
              </w:r>
            </w:hyperlink>
          </w:p>
          <w:p w14:paraId="0B76793C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hyperlink r:id="rId34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https://nrich.maths.org/</w:t>
              </w:r>
            </w:hyperlink>
          </w:p>
          <w:p w14:paraId="5B15A260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35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https://www.funbrain.com/books</w:t>
              </w:r>
            </w:hyperlink>
          </w:p>
        </w:tc>
      </w:tr>
      <w:tr w:rsidR="00406D85" w:rsidRPr="00406D85" w14:paraId="55FB78A8" w14:textId="77777777" w:rsidTr="002A09F4">
        <w:trPr>
          <w:trHeight w:val="280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B824585" w14:textId="77777777" w:rsidR="00406D85" w:rsidRPr="00406D85" w:rsidRDefault="00406D85" w:rsidP="00406D85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>Lunchtime</w:t>
            </w: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14:paraId="2FB1E06D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36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http://spatulatta.com/</w:t>
              </w:r>
            </w:hyperlink>
          </w:p>
        </w:tc>
      </w:tr>
      <w:tr w:rsidR="00406D85" w:rsidRPr="00406D85" w14:paraId="1AD74B26" w14:textId="77777777" w:rsidTr="002A09F4">
        <w:trPr>
          <w:trHeight w:val="374"/>
        </w:trPr>
        <w:tc>
          <w:tcPr>
            <w:tcW w:w="1420" w:type="dxa"/>
            <w:shd w:val="clear" w:color="auto" w:fill="FFFFFF" w:themeFill="background1"/>
            <w:vAlign w:val="center"/>
          </w:tcPr>
          <w:p w14:paraId="2B50B4AD" w14:textId="77777777" w:rsidR="00406D85" w:rsidRPr="00406D85" w:rsidRDefault="00406D85" w:rsidP="00406D85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>Quiet time</w:t>
            </w: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14:paraId="52301D0D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37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Yoga and mindfulness https://www.youtube.com/user/CosmicKidsYoga</w:t>
              </w:r>
            </w:hyperlink>
          </w:p>
        </w:tc>
      </w:tr>
      <w:tr w:rsidR="00406D85" w:rsidRPr="00406D85" w14:paraId="7E216BF2" w14:textId="77777777" w:rsidTr="002A09F4">
        <w:trPr>
          <w:trHeight w:val="896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06AB8F6" w14:textId="77777777" w:rsidR="00406D85" w:rsidRPr="00406D85" w:rsidRDefault="00406D85" w:rsidP="00406D85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>Creative afternoon</w:t>
            </w:r>
          </w:p>
        </w:tc>
        <w:tc>
          <w:tcPr>
            <w:tcW w:w="9356" w:type="dxa"/>
            <w:shd w:val="clear" w:color="auto" w:fill="FFFFFF" w:themeFill="background1"/>
          </w:tcPr>
          <w:p w14:paraId="29468C23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Science: </w:t>
            </w:r>
            <w:hyperlink r:id="rId38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https://www.sciencebuddies.org/stem-activities</w:t>
              </w:r>
            </w:hyperlink>
          </w:p>
          <w:p w14:paraId="127ADB3B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39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https://edheads.org/?</w:t>
              </w:r>
            </w:hyperlink>
          </w:p>
          <w:p w14:paraId="0E3928F9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40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https://www.nhm.ac.uk/take-part/dippy-on-tour/dippy-learning-resources.html</w:t>
              </w:r>
            </w:hyperlink>
          </w:p>
          <w:p w14:paraId="41E59752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History: </w:t>
            </w:r>
            <w:hyperlink r:id="rId4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http://www.ancientgreece.co.uk/</w:t>
              </w:r>
            </w:hyperlink>
          </w:p>
          <w:p w14:paraId="1FEB0DD7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42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http://www.ancientegypt.co.uk/menu.html</w:t>
              </w:r>
            </w:hyperlink>
          </w:p>
          <w:p w14:paraId="177EBDE9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hyperlink r:id="rId43" w:anchor="classroom-resources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https://www.britishmuseum.org/learn/schools/ages-7-11/ancient-egypt#classroom-resources</w:t>
              </w:r>
            </w:hyperlink>
          </w:p>
          <w:p w14:paraId="74484E16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Geography: </w:t>
            </w:r>
            <w:hyperlink r:id="rId44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https://www.natgeokids.com/uk/category/discover/</w:t>
              </w:r>
            </w:hyperlink>
          </w:p>
          <w:p w14:paraId="14E895E9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45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https://www.ordnancesurvey.co.uk/mapzone/</w:t>
              </w:r>
            </w:hyperlink>
          </w:p>
          <w:p w14:paraId="39CBBF1F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Japan </w:t>
            </w:r>
            <w:hyperlink r:id="rId46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https://web-japan.org/kidsweb/</w:t>
              </w:r>
            </w:hyperlink>
          </w:p>
          <w:p w14:paraId="586FD9EF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Art: </w:t>
            </w:r>
            <w:hyperlink r:id="rId47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https://www.tate.org.uk/kids</w:t>
              </w:r>
            </w:hyperlink>
          </w:p>
          <w:p w14:paraId="56087F36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General: </w:t>
            </w:r>
            <w:hyperlink r:id="rId48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https://www.dkfindout.com/uk/</w:t>
              </w:r>
            </w:hyperlink>
          </w:p>
          <w:p w14:paraId="1F052F35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49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https://www.brainpop.com/</w:t>
              </w:r>
            </w:hyperlink>
            <w:r w:rsidR="00406D85" w:rsidRPr="00406D85">
              <w:rPr>
                <w:rFonts w:cstheme="minorHAnsi"/>
                <w:b/>
                <w:bCs/>
                <w:sz w:val="18"/>
                <w:szCs w:val="18"/>
              </w:rPr>
              <w:t xml:space="preserve"> (subscribe for free access) </w:t>
            </w:r>
          </w:p>
          <w:p w14:paraId="24F0D002" w14:textId="77777777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Virtual tours of buildings / museums </w:t>
            </w:r>
            <w:proofErr w:type="spellStart"/>
            <w:r w:rsidRPr="00406D85">
              <w:rPr>
                <w:rFonts w:cstheme="minorHAnsi"/>
                <w:b/>
                <w:bCs/>
                <w:sz w:val="18"/>
                <w:szCs w:val="18"/>
              </w:rPr>
              <w:t>etc</w:t>
            </w:r>
            <w:proofErr w:type="spellEnd"/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</w:p>
          <w:p w14:paraId="4568A8B4" w14:textId="77777777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50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https://artsandculture.google.com/project/streetviews</w:t>
              </w:r>
            </w:hyperlink>
          </w:p>
          <w:p w14:paraId="5B1CE246" w14:textId="3FA71D5F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hyperlink r:id="rId5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https://artsandculture.google.com/explore</w:t>
              </w:r>
            </w:hyperlink>
          </w:p>
        </w:tc>
      </w:tr>
      <w:tr w:rsidR="00406D85" w:rsidRPr="00406D85" w14:paraId="68FF39B8" w14:textId="77777777" w:rsidTr="002A09F4">
        <w:trPr>
          <w:trHeight w:val="210"/>
        </w:trPr>
        <w:tc>
          <w:tcPr>
            <w:tcW w:w="1420" w:type="dxa"/>
            <w:shd w:val="clear" w:color="auto" w:fill="FFFFFF" w:themeFill="background1"/>
            <w:vAlign w:val="center"/>
          </w:tcPr>
          <w:p w14:paraId="63371EEB" w14:textId="77777777" w:rsidR="00406D85" w:rsidRPr="00406D85" w:rsidRDefault="00406D85" w:rsidP="00406D85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 xml:space="preserve">Share a story  </w:t>
            </w: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14:paraId="54AA0EE3" w14:textId="35BD2888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52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 xml:space="preserve"> </w:t>
              </w:r>
              <w:hyperlink r:id="rId53" w:history="1">
                <w:r w:rsidR="00406D85" w:rsidRPr="00406D85">
                  <w:rPr>
                    <w:rStyle w:val="Hyperlink"/>
                    <w:rFonts w:cstheme="minorHAnsi"/>
                    <w:b/>
                    <w:bCs/>
                    <w:sz w:val="18"/>
                    <w:szCs w:val="18"/>
                  </w:rPr>
                  <w:t>https://www.justbooksreadaloud.com/</w:t>
                </w:r>
              </w:hyperlink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 xml:space="preserve"> </w:t>
              </w:r>
            </w:hyperlink>
          </w:p>
          <w:p w14:paraId="1B09FB6D" w14:textId="7B08FDC6" w:rsidR="00406D85" w:rsidRPr="00406D85" w:rsidRDefault="002A09F4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hyperlink r:id="rId54" w:history="1">
              <w:r w:rsidR="00406D85"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https://www.bbc.co.uk/programmes/b007t9wg/clips</w:t>
              </w:r>
            </w:hyperlink>
          </w:p>
        </w:tc>
      </w:tr>
      <w:tr w:rsidR="00406D85" w:rsidRPr="00406D85" w14:paraId="2B30106F" w14:textId="77777777" w:rsidTr="002A09F4">
        <w:trPr>
          <w:trHeight w:val="346"/>
        </w:trPr>
        <w:tc>
          <w:tcPr>
            <w:tcW w:w="1420" w:type="dxa"/>
            <w:shd w:val="clear" w:color="auto" w:fill="FFFFFF" w:themeFill="background1"/>
            <w:vAlign w:val="center"/>
          </w:tcPr>
          <w:p w14:paraId="22563FBB" w14:textId="77777777" w:rsidR="00406D85" w:rsidRPr="00406D85" w:rsidRDefault="00406D85" w:rsidP="00406D85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06D85">
              <w:rPr>
                <w:rFonts w:cstheme="minorHAnsi"/>
                <w:b/>
                <w:bCs/>
                <w:sz w:val="20"/>
                <w:szCs w:val="20"/>
              </w:rPr>
              <w:t>Other ideas:</w:t>
            </w: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14:paraId="61D7B462" w14:textId="3AC676C5" w:rsidR="00406D85" w:rsidRPr="00406D85" w:rsidRDefault="00406D85" w:rsidP="00406D85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06D85">
              <w:rPr>
                <w:rFonts w:cstheme="minorHAnsi"/>
                <w:b/>
                <w:bCs/>
                <w:sz w:val="18"/>
                <w:szCs w:val="18"/>
              </w:rPr>
              <w:t xml:space="preserve">Learn a language: </w:t>
            </w:r>
            <w:hyperlink r:id="rId55" w:history="1">
              <w:r w:rsidRPr="00406D8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https://www.duolingo.com/</w:t>
              </w:r>
            </w:hyperlink>
          </w:p>
        </w:tc>
      </w:tr>
      <w:tr w:rsidR="00AE7FD5" w:rsidRPr="00406D85" w14:paraId="2DE1978B" w14:textId="77777777" w:rsidTr="002A09F4">
        <w:trPr>
          <w:trHeight w:val="329"/>
        </w:trPr>
        <w:tc>
          <w:tcPr>
            <w:tcW w:w="1420" w:type="dxa"/>
            <w:shd w:val="clear" w:color="auto" w:fill="FFFFFF" w:themeFill="background1"/>
            <w:vAlign w:val="center"/>
          </w:tcPr>
          <w:p w14:paraId="36892482" w14:textId="2511DBCD" w:rsidR="00AE7FD5" w:rsidRPr="00406D85" w:rsidRDefault="00AE7FD5" w:rsidP="00406D8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Websites with work packs and </w:t>
            </w: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downloadable resources: </w:t>
            </w: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14:paraId="5D82BEA3" w14:textId="6A85801C" w:rsidR="00AE7FD5" w:rsidRPr="00AE7FD5" w:rsidRDefault="002A09F4" w:rsidP="00AE7F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6" w:tgtFrame="_blank" w:history="1">
              <w:r w:rsidR="00AE7FD5" w:rsidRPr="00AE7FD5">
                <w:rPr>
                  <w:rStyle w:val="normaltextrun"/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val="en-US"/>
                </w:rPr>
                <w:t>https://www.tts-group.co.uk/home+learning+activities.html</w:t>
              </w:r>
            </w:hyperlink>
            <w:r w:rsidR="00AE7FD5" w:rsidRPr="00AE7FD5">
              <w:rPr>
                <w:rStyle w:val="normaltextrun"/>
                <w:rFonts w:asciiTheme="minorHAnsi" w:hAnsiTheme="minorHAnsi" w:cstheme="minorHAnsi"/>
                <w:sz w:val="18"/>
                <w:szCs w:val="18"/>
                <w:lang w:val="en-US"/>
              </w:rPr>
              <w:t> -</w:t>
            </w:r>
          </w:p>
          <w:p w14:paraId="7BD86494" w14:textId="1793712B" w:rsidR="00AE7FD5" w:rsidRPr="00AE7FD5" w:rsidRDefault="002A09F4" w:rsidP="00AE7F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7" w:tgtFrame="_blank" w:history="1">
              <w:r w:rsidR="00AE7FD5" w:rsidRPr="00AE7FD5">
                <w:rPr>
                  <w:rStyle w:val="normaltextrun"/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val="en-US"/>
                </w:rPr>
                <w:t>https://thereadingrealm.co.uk/category/resources/</w:t>
              </w:r>
            </w:hyperlink>
            <w:r w:rsidR="00AE7FD5" w:rsidRPr="00AE7FD5">
              <w:rPr>
                <w:rStyle w:val="normaltextrun"/>
                <w:rFonts w:asciiTheme="minorHAnsi" w:hAnsiTheme="minorHAnsi" w:cstheme="minorHAnsi"/>
                <w:sz w:val="18"/>
                <w:szCs w:val="18"/>
                <w:lang w:val="en-US"/>
              </w:rPr>
              <w:t> - have 3 resource packs linked to fairy tales etc.</w:t>
            </w:r>
            <w:r w:rsidR="00AE7FD5" w:rsidRPr="00AE7FD5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037AAE1" w14:textId="0E69334D" w:rsidR="002A09F4" w:rsidRPr="00AE7FD5" w:rsidRDefault="002A09F4" w:rsidP="00AE7F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Ink Free" w:hAnsi="Ink Free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77696" behindDoc="0" locked="0" layoutInCell="1" allowOverlap="1" wp14:anchorId="7E99D26D" wp14:editId="08E4B59F">
                  <wp:simplePos x="0" y="0"/>
                  <wp:positionH relativeFrom="margin">
                    <wp:posOffset>4428490</wp:posOffset>
                  </wp:positionH>
                  <wp:positionV relativeFrom="paragraph">
                    <wp:posOffset>189865</wp:posOffset>
                  </wp:positionV>
                  <wp:extent cx="1447800" cy="25336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BH%20Logo%20-%20Gree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8" w:tgtFrame="_blank" w:history="1">
              <w:r w:rsidR="00AE7FD5" w:rsidRPr="00AE7FD5">
                <w:rPr>
                  <w:rStyle w:val="normaltextrun"/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val="en-US"/>
                </w:rPr>
                <w:t>https://collins.co.uk/pages/support-learning-at-home</w:t>
              </w:r>
            </w:hyperlink>
            <w:r w:rsidR="00AE7FD5" w:rsidRPr="00AE7FD5">
              <w:rPr>
                <w:rStyle w:val="normaltextrun"/>
                <w:rFonts w:asciiTheme="minorHAnsi" w:hAnsiTheme="minorHAnsi" w:cstheme="minorHAnsi"/>
                <w:sz w:val="18"/>
                <w:szCs w:val="18"/>
                <w:lang w:val="en-US"/>
              </w:rPr>
              <w:t> - also have e-books and study guides to download</w:t>
            </w:r>
            <w:r w:rsidR="00AE7FD5" w:rsidRPr="00AE7FD5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64A5D14" w14:textId="06F6554E" w:rsidR="00AE7FD5" w:rsidRPr="00406D85" w:rsidRDefault="00AE7FD5" w:rsidP="00406D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E7FD5">
              <w:rPr>
                <w:rFonts w:eastAsia="Times New Roman" w:cstheme="minorHAnsi"/>
                <w:color w:val="1C1E21"/>
                <w:sz w:val="18"/>
                <w:szCs w:val="18"/>
                <w:shd w:val="clear" w:color="auto" w:fill="FFFFFF"/>
              </w:rPr>
              <w:lastRenderedPageBreak/>
              <w:t>Early Years Pack: </w:t>
            </w:r>
            <w:hyperlink r:id="rId59" w:tgtFrame="_blank" w:history="1">
              <w:r w:rsidRPr="00AE7FD5">
                <w:rPr>
                  <w:rStyle w:val="Hyperlink"/>
                  <w:rFonts w:eastAsia="Times New Roman" w:cstheme="minorHAnsi"/>
                  <w:color w:val="385898"/>
                  <w:sz w:val="18"/>
                  <w:szCs w:val="18"/>
                  <w:shd w:val="clear" w:color="auto" w:fill="FFFFFF"/>
                </w:rPr>
                <w:t>https://resource-bank.scholastic.co.uk/content/39880</w:t>
              </w:r>
            </w:hyperlink>
            <w:r w:rsidRPr="00AE7FD5">
              <w:rPr>
                <w:rFonts w:eastAsia="Times New Roman" w:cstheme="minorHAnsi"/>
                <w:color w:val="1C1E21"/>
                <w:sz w:val="18"/>
                <w:szCs w:val="18"/>
              </w:rPr>
              <w:br/>
            </w:r>
            <w:r w:rsidRPr="00AE7FD5">
              <w:rPr>
                <w:rFonts w:eastAsia="Times New Roman" w:cstheme="minorHAnsi"/>
                <w:color w:val="1C1E21"/>
                <w:sz w:val="18"/>
                <w:szCs w:val="18"/>
                <w:shd w:val="clear" w:color="auto" w:fill="FFFFFF"/>
              </w:rPr>
              <w:t>Key Stage 1 Pack: </w:t>
            </w:r>
            <w:hyperlink r:id="rId60" w:tgtFrame="_blank" w:history="1">
              <w:r w:rsidRPr="00AE7FD5">
                <w:rPr>
                  <w:rStyle w:val="Hyperlink"/>
                  <w:rFonts w:eastAsia="Times New Roman" w:cstheme="minorHAnsi"/>
                  <w:color w:val="385898"/>
                  <w:sz w:val="18"/>
                  <w:szCs w:val="18"/>
                  <w:shd w:val="clear" w:color="auto" w:fill="FFFFFF"/>
                </w:rPr>
                <w:t>https://resource-bank.scholastic.co.uk/content/39881</w:t>
              </w:r>
            </w:hyperlink>
            <w:r w:rsidRPr="00AE7FD5">
              <w:rPr>
                <w:rFonts w:eastAsia="Times New Roman" w:cstheme="minorHAnsi"/>
                <w:color w:val="1C1E21"/>
                <w:sz w:val="18"/>
                <w:szCs w:val="18"/>
              </w:rPr>
              <w:br/>
            </w:r>
            <w:r w:rsidRPr="00AE7FD5">
              <w:rPr>
                <w:rFonts w:eastAsia="Times New Roman" w:cstheme="minorHAnsi"/>
                <w:color w:val="1C1E21"/>
                <w:sz w:val="18"/>
                <w:szCs w:val="18"/>
                <w:shd w:val="clear" w:color="auto" w:fill="FFFFFF"/>
              </w:rPr>
              <w:t>Lower Key Stage 2 Pack: </w:t>
            </w:r>
            <w:hyperlink r:id="rId61" w:tgtFrame="_blank" w:history="1">
              <w:r w:rsidRPr="00AE7FD5">
                <w:rPr>
                  <w:rStyle w:val="Hyperlink"/>
                  <w:rFonts w:eastAsia="Times New Roman" w:cstheme="minorHAnsi"/>
                  <w:color w:val="385898"/>
                  <w:sz w:val="18"/>
                  <w:szCs w:val="18"/>
                  <w:shd w:val="clear" w:color="auto" w:fill="FFFFFF"/>
                </w:rPr>
                <w:t>https://resource-bank.scholastic.co.uk/content/39882</w:t>
              </w:r>
            </w:hyperlink>
            <w:r w:rsidRPr="00AE7FD5">
              <w:rPr>
                <w:rFonts w:eastAsia="Times New Roman" w:cstheme="minorHAnsi"/>
                <w:color w:val="1C1E21"/>
                <w:sz w:val="18"/>
                <w:szCs w:val="18"/>
                <w:shd w:val="clear" w:color="auto" w:fill="FFFFFF"/>
              </w:rPr>
              <w:br/>
              <w:t>Upper Key Stage 2 Pack: </w:t>
            </w:r>
            <w:hyperlink r:id="rId62" w:tgtFrame="_blank" w:history="1">
              <w:r w:rsidRPr="00AE7FD5">
                <w:rPr>
                  <w:rStyle w:val="Hyperlink"/>
                  <w:rFonts w:eastAsia="Times New Roman" w:cstheme="minorHAnsi"/>
                  <w:color w:val="385898"/>
                  <w:sz w:val="18"/>
                  <w:szCs w:val="18"/>
                  <w:shd w:val="clear" w:color="auto" w:fill="FFFFFF"/>
                </w:rPr>
                <w:t>https://resource-bank.scholastic.co.uk/content/39883</w:t>
              </w:r>
            </w:hyperlink>
          </w:p>
        </w:tc>
      </w:tr>
    </w:tbl>
    <w:p w14:paraId="6AE22E5A" w14:textId="65313EC6" w:rsidR="00406D85" w:rsidRPr="00AE7FD5" w:rsidRDefault="002A09F4" w:rsidP="00AE7FD5">
      <w:pPr>
        <w:rPr>
          <w:rFonts w:cstheme="minorHAnsi"/>
          <w:b/>
          <w:bCs/>
          <w:sz w:val="18"/>
          <w:szCs w:val="18"/>
        </w:rPr>
      </w:pPr>
      <w:bookmarkStart w:id="0" w:name="_GoBack"/>
      <w:bookmarkEnd w:id="0"/>
      <w:r>
        <w:rPr>
          <w:rFonts w:ascii="Ink Free" w:hAnsi="Ink Free"/>
          <w:b/>
          <w:bCs/>
          <w:noProof/>
          <w:sz w:val="48"/>
          <w:szCs w:val="48"/>
          <w:lang w:val="en-GB"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2D421A28" wp14:editId="013A6D9B">
            <wp:simplePos x="0" y="0"/>
            <wp:positionH relativeFrom="margin">
              <wp:posOffset>5219700</wp:posOffset>
            </wp:positionH>
            <wp:positionV relativeFrom="paragraph">
              <wp:posOffset>8171815</wp:posOffset>
            </wp:positionV>
            <wp:extent cx="1447800" cy="25336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BH%20Logo%20-%20Gree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6D85" w:rsidRPr="00AE7FD5" w:rsidSect="00AE7FD5">
      <w:pgSz w:w="12240" w:h="15840"/>
      <w:pgMar w:top="630" w:right="720" w:bottom="851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2E"/>
    <w:rsid w:val="0004335B"/>
    <w:rsid w:val="00092980"/>
    <w:rsid w:val="00145A53"/>
    <w:rsid w:val="001542FA"/>
    <w:rsid w:val="002A09F4"/>
    <w:rsid w:val="002A75F1"/>
    <w:rsid w:val="00341A47"/>
    <w:rsid w:val="003971C2"/>
    <w:rsid w:val="00406D85"/>
    <w:rsid w:val="00457D2E"/>
    <w:rsid w:val="00485E7E"/>
    <w:rsid w:val="004B5580"/>
    <w:rsid w:val="004C0A22"/>
    <w:rsid w:val="004F0B01"/>
    <w:rsid w:val="005A3BF5"/>
    <w:rsid w:val="005B3C9A"/>
    <w:rsid w:val="006821E9"/>
    <w:rsid w:val="0073130C"/>
    <w:rsid w:val="007475C0"/>
    <w:rsid w:val="007A307A"/>
    <w:rsid w:val="00913A39"/>
    <w:rsid w:val="00955FD3"/>
    <w:rsid w:val="00990A33"/>
    <w:rsid w:val="009F7C8A"/>
    <w:rsid w:val="00A569FD"/>
    <w:rsid w:val="00AE7FD5"/>
    <w:rsid w:val="00B83307"/>
    <w:rsid w:val="00BD2630"/>
    <w:rsid w:val="00C25203"/>
    <w:rsid w:val="00D25D8F"/>
    <w:rsid w:val="00D93E39"/>
    <w:rsid w:val="00D944FB"/>
    <w:rsid w:val="00DF03E2"/>
    <w:rsid w:val="00F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379E"/>
  <w15:chartTrackingRefBased/>
  <w15:docId w15:val="{F20DA839-F442-4471-9F09-4BDD6C81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D8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AE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AE7FD5"/>
  </w:style>
  <w:style w:type="character" w:customStyle="1" w:styleId="eop">
    <w:name w:val="eop"/>
    <w:basedOn w:val="DefaultParagraphFont"/>
    <w:rsid w:val="00AE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hyperlink" Target="https://chatterpack.net/blogs/blog/resources-list-for-home-learning" TargetMode="External"/><Relationship Id="rId26" Type="http://schemas.openxmlformats.org/officeDocument/2006/relationships/hyperlink" Target="https://www.bbc.co.uk/bitesize/subjects/zgkw2hv" TargetMode="External"/><Relationship Id="rId39" Type="http://schemas.openxmlformats.org/officeDocument/2006/relationships/hyperlink" Target="https://edheads.org/?" TargetMode="External"/><Relationship Id="rId21" Type="http://schemas.openxmlformats.org/officeDocument/2006/relationships/hyperlink" Target="https://www.funbrain.com/books" TargetMode="External"/><Relationship Id="rId34" Type="http://schemas.openxmlformats.org/officeDocument/2006/relationships/hyperlink" Target="https://nrich.maths.org/" TargetMode="External"/><Relationship Id="rId42" Type="http://schemas.openxmlformats.org/officeDocument/2006/relationships/hyperlink" Target="http://www.ancientegypt.co.uk/menu.html" TargetMode="External"/><Relationship Id="rId47" Type="http://schemas.openxmlformats.org/officeDocument/2006/relationships/hyperlink" Target="https://www.tate.org.uk/kids" TargetMode="External"/><Relationship Id="rId50" Type="http://schemas.openxmlformats.org/officeDocument/2006/relationships/hyperlink" Target="https://artsandculture.google.com/project/streetviews" TargetMode="External"/><Relationship Id="rId55" Type="http://schemas.openxmlformats.org/officeDocument/2006/relationships/hyperlink" Target="https://www.duolingo.com/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primary" TargetMode="External"/><Relationship Id="rId29" Type="http://schemas.openxmlformats.org/officeDocument/2006/relationships/hyperlink" Target="https://www.youtube.com/watch?v=d3LPrhI0v-w" TargetMode="External"/><Relationship Id="rId11" Type="http://schemas.openxmlformats.org/officeDocument/2006/relationships/image" Target="media/image8.jpeg"/><Relationship Id="rId24" Type="http://schemas.openxmlformats.org/officeDocument/2006/relationships/hyperlink" Target="https://www.onceuponapicture.co.uk/" TargetMode="External"/><Relationship Id="rId32" Type="http://schemas.openxmlformats.org/officeDocument/2006/relationships/hyperlink" Target="https://whiterosemaths.com/homelearning/" TargetMode="External"/><Relationship Id="rId37" Type="http://schemas.openxmlformats.org/officeDocument/2006/relationships/hyperlink" Target="file:///C:\Users\rcondon\Downloads\Yoga%20and%20mindfulness%20https:\www.youtube.com\user\CosmicKidsYoga" TargetMode="External"/><Relationship Id="rId40" Type="http://schemas.openxmlformats.org/officeDocument/2006/relationships/hyperlink" Target="https://www.nhm.ac.uk/take-part/dippy-on-tour/dippy-learning-resources.html" TargetMode="External"/><Relationship Id="rId45" Type="http://schemas.openxmlformats.org/officeDocument/2006/relationships/hyperlink" Target="https://www.ordnancesurvey.co.uk/mapzone/" TargetMode="External"/><Relationship Id="rId53" Type="http://schemas.openxmlformats.org/officeDocument/2006/relationships/hyperlink" Target="https://www.justbooksreadaloud.com/" TargetMode="External"/><Relationship Id="rId58" Type="http://schemas.openxmlformats.org/officeDocument/2006/relationships/hyperlink" Target="https://collins.co.uk/pages/support-learning-at-home" TargetMode="External"/><Relationship Id="rId5" Type="http://schemas.openxmlformats.org/officeDocument/2006/relationships/image" Target="media/image2.png"/><Relationship Id="rId61" Type="http://schemas.openxmlformats.org/officeDocument/2006/relationships/hyperlink" Target="https://resource-bank.scholastic.co.uk/content/39882?fbclid=IwAR0u7P-7wOUdhj2cANV9p_vm3LnUkzkGNFUZ-yDuRpnoFObcqJUgS-2fipk" TargetMode="External"/><Relationship Id="rId19" Type="http://schemas.openxmlformats.org/officeDocument/2006/relationships/hyperlink" Target="https://www.oxfordowl.co.uk/" TargetMode="External"/><Relationship Id="rId14" Type="http://schemas.openxmlformats.org/officeDocument/2006/relationships/image" Target="media/image11.jpeg"/><Relationship Id="rId22" Type="http://schemas.openxmlformats.org/officeDocument/2006/relationships/hyperlink" Target="https://www.phonicsplay.co.uk/" TargetMode="External"/><Relationship Id="rId27" Type="http://schemas.openxmlformats.org/officeDocument/2006/relationships/hyperlink" Target="https://www.bl.uk/childrens-books?gclid=EAIaIQobChMI95_jh_ij6AIVzbTtCh1SngAdEAAYASAAEgIzrfD_BwE" TargetMode="External"/><Relationship Id="rId30" Type="http://schemas.openxmlformats.org/officeDocument/2006/relationships/hyperlink" Target="https://www.nhs.uk/10-minute-shake-up/shake-ups" TargetMode="External"/><Relationship Id="rId35" Type="http://schemas.openxmlformats.org/officeDocument/2006/relationships/hyperlink" Target="https://www.funbrain.com/books" TargetMode="External"/><Relationship Id="rId43" Type="http://schemas.openxmlformats.org/officeDocument/2006/relationships/hyperlink" Target="https://www.britishmuseum.org/learn/schools/ages-7-11/ancient-egypt" TargetMode="External"/><Relationship Id="rId48" Type="http://schemas.openxmlformats.org/officeDocument/2006/relationships/hyperlink" Target="https://www.dkfindout.com/uk/" TargetMode="External"/><Relationship Id="rId56" Type="http://schemas.openxmlformats.org/officeDocument/2006/relationships/hyperlink" Target="https://www.tts-group.co.uk/home+learning+activities.html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hyperlink" Target="https://artsandculture.google.com/explore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hyperlink" Target="http://www.crickweb.co.uk/Early-Years.html" TargetMode="External"/><Relationship Id="rId25" Type="http://schemas.openxmlformats.org/officeDocument/2006/relationships/hyperlink" Target="https://www.bbc.co.uk/bitesize/subjects/zv48q6f" TargetMode="External"/><Relationship Id="rId33" Type="http://schemas.openxmlformats.org/officeDocument/2006/relationships/hyperlink" Target="https://www.bbc.co.uk/bitesize/subjects/zjxhfg8" TargetMode="External"/><Relationship Id="rId38" Type="http://schemas.openxmlformats.org/officeDocument/2006/relationships/hyperlink" Target="https://www.sciencebuddies.org/stem-activities" TargetMode="External"/><Relationship Id="rId46" Type="http://schemas.openxmlformats.org/officeDocument/2006/relationships/hyperlink" Target="https://web-japan.org/kidsweb/" TargetMode="External"/><Relationship Id="rId59" Type="http://schemas.openxmlformats.org/officeDocument/2006/relationships/hyperlink" Target="https://resource-bank.scholastic.co.uk/content/39880?fbclid=IwAR0NeeL8MEso029jBtVwsJv4lD500pliEaAOMqJgk20HHKZLmef6zro1Xd4" TargetMode="External"/><Relationship Id="rId20" Type="http://schemas.openxmlformats.org/officeDocument/2006/relationships/hyperlink" Target="https://www.booktrust.org.uk/books-and-reading/have-some-fun/storybooks-and-games/" TargetMode="External"/><Relationship Id="rId41" Type="http://schemas.openxmlformats.org/officeDocument/2006/relationships/hyperlink" Target="http://www.ancientgreece.co.uk/" TargetMode="External"/><Relationship Id="rId54" Type="http://schemas.openxmlformats.org/officeDocument/2006/relationships/hyperlink" Target="https://www.bbc.co.uk/programmes/b007t9wg/clips" TargetMode="External"/><Relationship Id="rId62" Type="http://schemas.openxmlformats.org/officeDocument/2006/relationships/hyperlink" Target="https://resource-bank.scholastic.co.uk/content/39883?fbclid=IwAR14Gc-U57AuobhWiT6x-3Fu6K6DdbF7MPZFyW6uGusYtfUkyOZD1ZJpBcI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www.topmarks.co.uk/" TargetMode="External"/><Relationship Id="rId23" Type="http://schemas.openxmlformats.org/officeDocument/2006/relationships/hyperlink" Target="https://www.topmarks.co.uk/english-games/7-11-years/spelling-and-grammar" TargetMode="External"/><Relationship Id="rId28" Type="http://schemas.openxmlformats.org/officeDocument/2006/relationships/hyperlink" Target="https://literacytrust.org.uk/family-zone/?mc_cid=1a89f05f20&amp;mc_eid=cc1ad1b3e5" TargetMode="External"/><Relationship Id="rId36" Type="http://schemas.openxmlformats.org/officeDocument/2006/relationships/hyperlink" Target="http://spatulatta.com/" TargetMode="External"/><Relationship Id="rId49" Type="http://schemas.openxmlformats.org/officeDocument/2006/relationships/hyperlink" Target="https://www.brainpop.com/" TargetMode="External"/><Relationship Id="rId57" Type="http://schemas.openxmlformats.org/officeDocument/2006/relationships/hyperlink" Target="https://thereadingrealm.co.uk/category/resources/" TargetMode="External"/><Relationship Id="rId10" Type="http://schemas.openxmlformats.org/officeDocument/2006/relationships/image" Target="media/image7.png"/><Relationship Id="rId31" Type="http://schemas.openxmlformats.org/officeDocument/2006/relationships/hyperlink" Target="https://www.jumpstartjonny.co.uk/free-stuff" TargetMode="External"/><Relationship Id="rId44" Type="http://schemas.openxmlformats.org/officeDocument/2006/relationships/hyperlink" Target="https://www.natgeokids.com/uk/category/discover/" TargetMode="External"/><Relationship Id="rId52" Type="http://schemas.openxmlformats.org/officeDocument/2006/relationships/hyperlink" Target="http://www.crickweb.co.uk/Early-Years.html" TargetMode="External"/><Relationship Id="rId60" Type="http://schemas.openxmlformats.org/officeDocument/2006/relationships/hyperlink" Target="https://resource-bank.scholastic.co.uk/content/39881?fbclid=IwAR3HAAbh-n5e7i1_Wi3ng2UIXAr0wdlt1pRTNrR7CJWBhHctIWoHIJxGB6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 Brunye</dc:creator>
  <cp:keywords/>
  <dc:description/>
  <cp:lastModifiedBy>Moustapha Bennadi</cp:lastModifiedBy>
  <cp:revision>2</cp:revision>
  <dcterms:created xsi:type="dcterms:W3CDTF">2020-04-02T12:23:00Z</dcterms:created>
  <dcterms:modified xsi:type="dcterms:W3CDTF">2020-04-02T12:23:00Z</dcterms:modified>
</cp:coreProperties>
</file>