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76" w:lineRule="auto"/>
        <w:ind w:right="0"/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Dear Parent</w:t>
      </w:r>
      <w:r w:rsidDel="00000000" w:rsidR="00000000" w:rsidRPr="00000000">
        <w:rPr>
          <w:sz w:val="24"/>
          <w:szCs w:val="24"/>
          <w:rtl w:val="0"/>
        </w:rPr>
        <w:t xml:space="preserve">s/Carers,</w:t>
        <w:br w:type="textWrapping"/>
        <w:br w:type="textWrapping"/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Hackney is dedicated to a collaborative partnership between our health and education </w:t>
      </w:r>
      <w:r w:rsidDel="00000000" w:rsidR="00000000" w:rsidRPr="00000000">
        <w:rPr>
          <w:sz w:val="24"/>
          <w:szCs w:val="24"/>
          <w:rtl w:val="0"/>
        </w:rPr>
        <w:t xml:space="preserve">services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This partnership is designed to ensure that all parents receive the support necessary for their children to achieve the best possible start in health, development, and </w:t>
      </w:r>
      <w:r w:rsidDel="00000000" w:rsidR="00000000" w:rsidRPr="00000000">
        <w:rPr>
          <w:sz w:val="24"/>
          <w:szCs w:val="24"/>
          <w:rtl w:val="0"/>
        </w:rPr>
        <w:t xml:space="preserve">well-being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76" w:lineRule="auto"/>
        <w:ind w:right="0"/>
        <w:jc w:val="left"/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sz w:val="24"/>
          <w:szCs w:val="24"/>
          <w:rtl w:val="0"/>
        </w:rPr>
        <w:t xml:space="preserve">Part 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of this joint approach is the integrated 27-month development review, which is conducted in the early years setting.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This review involves a member </w:t>
      </w:r>
      <w:r w:rsidDel="00000000" w:rsidR="00000000" w:rsidRPr="00000000">
        <w:rPr>
          <w:sz w:val="24"/>
          <w:szCs w:val="24"/>
          <w:rtl w:val="0"/>
        </w:rPr>
        <w:t xml:space="preserve">from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the health visiting team, your child</w:t>
      </w:r>
      <w:r w:rsidDel="00000000" w:rsidR="00000000" w:rsidRPr="00000000">
        <w:rPr>
          <w:sz w:val="24"/>
          <w:szCs w:val="24"/>
          <w:rtl w:val="0"/>
        </w:rPr>
        <w:t xml:space="preserve">’s 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early years practitioner and you, the parent, working together.</w:t>
      </w:r>
      <w:r w:rsidDel="00000000" w:rsidR="00000000" w:rsidRPr="00000000">
        <w:rPr>
          <w:sz w:val="24"/>
          <w:szCs w:val="24"/>
          <w:rtl w:val="0"/>
        </w:rPr>
        <w:br w:type="textWrapping"/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To facilitate this successful collaboration, we kindly request your consent to share your child's information between the relevant Hackney health and early years services.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40" w:before="240" w:lineRule="auto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THE INFORMATION WILL BE KEPT CONFIDENTIAL BY BOTH ORGANISATIONS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 give permission for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[Name of Childcare Setting]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as the main childcare setting for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[Child's Name] __________________________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__  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to contact Hackney's health visiting service to advise them that the child is currently attending this setting.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The information shared will include the child's name, date of birth, gender, and postcode.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 also give permission for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[Name of Childcare Settin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  <w:rtl w:val="0"/>
        </w:rPr>
        <w:t xml:space="preserve">g]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to inform Hackney health visiting service (by sharing the child's name, date of birth, postcode, and gender) when </w:t>
      </w:r>
      <w:r w:rsidDel="00000000" w:rsidR="00000000" w:rsidRPr="00000000">
        <w:rPr>
          <w:sz w:val="24"/>
          <w:szCs w:val="24"/>
          <w:rtl w:val="0"/>
        </w:rPr>
        <w:t xml:space="preserve">the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child leaves this setting.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Yes / No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(delete as appropriate)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Thank you!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spacing w:line="480" w:lineRule="auto"/>
        <w:rPr>
          <w:sz w:val="8"/>
          <w:szCs w:val="8"/>
        </w:rPr>
      </w:pPr>
      <w:r w:rsidDel="00000000" w:rsidR="00000000" w:rsidRPr="00000000">
        <w:rPr>
          <w:sz w:val="24"/>
          <w:szCs w:val="24"/>
          <w:rtl w:val="0"/>
        </w:rPr>
        <w:t xml:space="preserve">Print name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[Name of Parents/Carers] ____________________________________ </w:t>
      </w:r>
      <w:r w:rsidDel="00000000" w:rsidR="00000000" w:rsidRPr="00000000">
        <w:rPr>
          <w:b w:val="1"/>
          <w:bCs w:val="1"/>
          <w:sz w:val="8"/>
          <w:szCs w:val="8"/>
          <w:rtl w:val="0"/>
        </w:rPr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right="0"/>
        <w:jc w:val="left"/>
        <w:rPr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Signed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[Parents/Carers]</w:t>
      </w: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_____________________</w:t>
      </w: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B">
    <w:pPr>
      <w:spacing w:after="240" w:before="240" w:lineRule="auto"/>
      <w:rPr>
        <w:b w:val="1"/>
        <w:bCs w:val="1"/>
      </w:rPr>
    </w:pPr>
    <w:r w:rsidDel="00000000" w:rsidR="00000000" w:rsidRPr="00000000">
      <w:rPr>
        <w:sz w:val="24"/>
        <w:szCs w:val="24"/>
        <w:rtl w:val="0"/>
      </w:rPr>
      <w:t xml:space="preserve">N.B. </w:t>
    </w:r>
    <w:r w:rsidDel="00000000" w:rsidR="00000000" w:rsidRPr="00000000">
      <w:rPr>
        <w:b w:val="1"/>
        <w:bCs w:val="1"/>
        <w:rtl w:val="0"/>
      </w:rPr>
      <w:t xml:space="preserve">For all children who are Hackney residents: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0C">
    <w:pPr>
      <w:spacing w:after="240" w:before="240" w:lineRule="auto"/>
      <w:rPr/>
    </w:pPr>
    <w:r w:rsidDel="00000000" w:rsidR="00000000" w:rsidRPr="00000000">
      <w:rPr>
        <w:rtl w:val="0"/>
      </w:rPr>
      <w:t xml:space="preserve">Complete this form, ideally at the point of registration, and keep a copy in the child's records</w:t>
    </w:r>
    <w:r w:rsidDel="00000000" w:rsidR="00000000" w:rsidRPr="00000000">
      <w:rPr>
        <w:rtl w:val="0"/>
      </w:rPr>
      <w:t xml:space="preserve">.</w:t>
    </w:r>
  </w:p>
  <w:p w:rsidR="00000000" w:rsidDel="00000000" w:rsidP="00000000" w:rsidRDefault="00000000" w:rsidRPr="00000000" w14:paraId="0000000D">
    <w:pPr>
      <w:spacing w:after="240" w:before="240" w:lineRule="auto"/>
      <w:jc w:val="right"/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19050" distT="19050" distL="19050" distR="19050" hidden="0" layoutInCell="1" locked="0" relativeHeight="0" simplePos="0">
          <wp:simplePos x="0" y="0"/>
          <wp:positionH relativeFrom="column">
            <wp:posOffset>-742949</wp:posOffset>
          </wp:positionH>
          <wp:positionV relativeFrom="paragraph">
            <wp:posOffset>214125</wp:posOffset>
          </wp:positionV>
          <wp:extent cx="1724135" cy="298850"/>
          <wp:effectExtent b="0" l="0" r="0" t="0"/>
          <wp:wrapNone/>
          <wp:docPr id="4" name="image4.png"/>
          <a:graphic>
            <a:graphicData uri="http://schemas.openxmlformats.org/drawingml/2006/picture">
              <pic:pic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724135" cy="29885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19050" distT="19050" distL="19050" distR="19050" hidden="0" layoutInCell="1" locked="0" relativeHeight="0" simplePos="0">
          <wp:simplePos x="0" y="0"/>
          <wp:positionH relativeFrom="column">
            <wp:posOffset>5229225</wp:posOffset>
          </wp:positionH>
          <wp:positionV relativeFrom="paragraph">
            <wp:posOffset>66488</wp:posOffset>
          </wp:positionV>
          <wp:extent cx="1181100" cy="440725"/>
          <wp:effectExtent b="0" l="0" r="0" t="0"/>
          <wp:wrapNone/>
          <wp:docPr id="1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28489" l="3815" r="3815" t="0"/>
                  <a:stretch>
                    <a:fillRect/>
                  </a:stretch>
                </pic:blipFill>
                <pic:spPr>
                  <a:xfrm>
                    <a:off x="0" y="0"/>
                    <a:ext cx="1181100" cy="440725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E">
    <w:pPr>
      <w:jc w:val="center"/>
      <w:rPr/>
    </w:pPr>
    <w:r w:rsidDel="00000000" w:rsidR="00000000" w:rsidRPr="00000000">
      <w:rPr>
        <w:b w:val="1"/>
        <w:bCs w:val="1"/>
        <w:sz w:val="24"/>
        <w:szCs w:val="24"/>
        <w:u w:val="single"/>
        <w:rtl w:val="0"/>
      </w:rPr>
      <w:t xml:space="preserve">Consent form - share information with the Health Visiting Service</w:t>
      <w:br w:type="textWrapping"/>
    </w:r>
    <w:r w:rsidDel="00000000" w:rsidR="00000000" w:rsidRPr="00000000">
      <w:rPr>
        <w:sz w:val="24"/>
        <w:szCs w:val="24"/>
        <w:rtl w:val="0"/>
      </w:rPr>
      <w:t xml:space="preserve">                                                                        </w:t>
    </w:r>
    <w:r w:rsidDel="00000000" w:rsidR="00000000" w:rsidRPr="00000000">
      <w:rPr>
        <w:sz w:val="24"/>
        <w:szCs w:val="24"/>
        <w:u w:val="single"/>
        <w:rtl w:val="0"/>
      </w:rPr>
      <w:t xml:space="preserve">(Hackney residents only)</w:t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19050" distT="19050" distL="19050" distR="19050" hidden="0" layoutInCell="1" locked="0" relativeHeight="0" simplePos="0">
          <wp:simplePos x="0" y="0"/>
          <wp:positionH relativeFrom="column">
            <wp:posOffset>-866774</wp:posOffset>
          </wp:positionH>
          <wp:positionV relativeFrom="paragraph">
            <wp:posOffset>-385762</wp:posOffset>
          </wp:positionV>
          <wp:extent cx="909638" cy="336170"/>
          <wp:effectExtent b="0" l="0" r="0" t="0"/>
          <wp:wrapNone/>
          <wp:docPr id="2" name="image5.png"/>
          <a:graphic>
            <a:graphicData uri="http://schemas.openxmlformats.org/drawingml/2006/picture">
              <pic:pic>
                <pic:nvPicPr>
                  <pic:cNvPr id="0" name="image5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09638" cy="33617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19050" distT="19050" distL="19050" distR="19050" hidden="0" layoutInCell="1" locked="0" relativeHeight="0" simplePos="0">
          <wp:simplePos x="0" y="0"/>
          <wp:positionH relativeFrom="column">
            <wp:posOffset>5448300</wp:posOffset>
          </wp:positionH>
          <wp:positionV relativeFrom="paragraph">
            <wp:posOffset>-438149</wp:posOffset>
          </wp:positionV>
          <wp:extent cx="1118529" cy="438150"/>
          <wp:effectExtent b="0" l="0" r="0" t="0"/>
          <wp:wrapNone/>
          <wp:docPr descr="C:\Documents and Settings\chart\Local Settings\Temporary Internet Files\Content.Word\27 month logo final In house.jpg" id="3" name="image3.jpg"/>
          <a:graphic>
            <a:graphicData uri="http://schemas.openxmlformats.org/drawingml/2006/picture">
              <pic:pic>
                <pic:nvPicPr>
                  <pic:cNvPr descr="C:\Documents and Settings\chart\Local Settings\Temporary Internet Files\Content.Word\27 month logo final In house.jpg" id="0" name="image3.jp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18529" cy="43815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19050" distT="19050" distL="19050" distR="19050" hidden="0" layoutInCell="1" locked="0" relativeHeight="0" simplePos="0">
          <wp:simplePos x="0" y="0"/>
          <wp:positionH relativeFrom="column">
            <wp:posOffset>47625</wp:posOffset>
          </wp:positionH>
          <wp:positionV relativeFrom="paragraph">
            <wp:posOffset>-409574</wp:posOffset>
          </wp:positionV>
          <wp:extent cx="357884" cy="376238"/>
          <wp:effectExtent b="0" l="0" r="0" t="0"/>
          <wp:wrapNone/>
          <wp:docPr id="5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3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57884" cy="376238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4.png"/><Relationship Id="rId2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5.png"/><Relationship Id="rId2" Type="http://schemas.openxmlformats.org/officeDocument/2006/relationships/image" Target="media/image3.jpg"/><Relationship Id="rId3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