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5149F" w14:textId="476A1570" w:rsidR="00BA3D07" w:rsidRPr="00BA3D07" w:rsidRDefault="00B463AC" w:rsidP="00BA3D07">
      <w:pPr>
        <w:pStyle w:val="Title"/>
        <w:jc w:val="center"/>
        <w:rPr>
          <w:rFonts w:ascii="Arial" w:hAnsi="Arial" w:cs="Arial"/>
          <w:sz w:val="52"/>
          <w:szCs w:val="52"/>
        </w:rPr>
      </w:pPr>
      <w:r w:rsidRPr="00BA3D07">
        <w:rPr>
          <w:rFonts w:ascii="Arial" w:hAnsi="Arial" w:cs="Arial"/>
          <w:sz w:val="52"/>
          <w:szCs w:val="52"/>
        </w:rPr>
        <w:t xml:space="preserve">Special Time </w:t>
      </w:r>
    </w:p>
    <w:p w14:paraId="51F1E1A3" w14:textId="7538D3D3" w:rsidR="00BA3D07" w:rsidRDefault="00B463AC" w:rsidP="00BA3D07">
      <w:pPr>
        <w:jc w:val="center"/>
        <w:rPr>
          <w:sz w:val="24"/>
          <w:szCs w:val="24"/>
        </w:rPr>
      </w:pPr>
      <w:r w:rsidRPr="00BA3D07">
        <w:rPr>
          <w:sz w:val="24"/>
          <w:szCs w:val="24"/>
        </w:rPr>
        <w:t>You</w:t>
      </w:r>
      <w:r w:rsidR="0050672E">
        <w:rPr>
          <w:sz w:val="24"/>
          <w:szCs w:val="24"/>
        </w:rPr>
        <w:t>r</w:t>
      </w:r>
      <w:r w:rsidRPr="00BA3D07">
        <w:rPr>
          <w:sz w:val="24"/>
          <w:szCs w:val="24"/>
        </w:rPr>
        <w:t xml:space="preserve"> Speech and Language Therapist will have recommended having </w:t>
      </w:r>
      <w:r w:rsidR="00BA3D07" w:rsidRPr="0050672E">
        <w:rPr>
          <w:b/>
          <w:bCs/>
          <w:sz w:val="24"/>
          <w:szCs w:val="24"/>
        </w:rPr>
        <w:t>daily</w:t>
      </w:r>
      <w:r w:rsidRPr="00BA3D07">
        <w:rPr>
          <w:sz w:val="24"/>
          <w:szCs w:val="24"/>
        </w:rPr>
        <w:t xml:space="preserve"> Special Time with your child</w:t>
      </w:r>
      <w:r w:rsidR="001F2C40">
        <w:rPr>
          <w:sz w:val="24"/>
          <w:szCs w:val="24"/>
        </w:rPr>
        <w:t xml:space="preserve">. </w:t>
      </w:r>
    </w:p>
    <w:p w14:paraId="1B374F72" w14:textId="5739DBD4" w:rsidR="00BA3D07" w:rsidRPr="00BA3D07" w:rsidRDefault="00966459" w:rsidP="00966459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A41FE08" wp14:editId="273FD778">
            <wp:extent cx="2695575" cy="14756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7119" cy="147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D98AF" w14:textId="20DCAC2F" w:rsidR="00B463AC" w:rsidRPr="00BA3D07" w:rsidRDefault="00B463AC" w:rsidP="00B463AC">
      <w:r w:rsidRPr="00BA3D07">
        <w:rPr>
          <w:b/>
          <w:bCs/>
        </w:rPr>
        <w:t xml:space="preserve">What is Special Time? </w:t>
      </w:r>
      <w:r w:rsidRPr="00BA3D07">
        <w:t xml:space="preserve">5 minutes of child-led play </w:t>
      </w:r>
    </w:p>
    <w:p w14:paraId="6578402D" w14:textId="2BC0F9F6" w:rsidR="00B463AC" w:rsidRPr="00BA3D07" w:rsidRDefault="00B463AC" w:rsidP="00B463AC">
      <w:r w:rsidRPr="00BA3D07">
        <w:rPr>
          <w:b/>
          <w:bCs/>
        </w:rPr>
        <w:t xml:space="preserve">Why is it important? </w:t>
      </w:r>
      <w:r w:rsidRPr="00BA3D07">
        <w:t>Children learn language faster if a familiar adult plays alongside them</w:t>
      </w:r>
    </w:p>
    <w:p w14:paraId="168CF199" w14:textId="77777777" w:rsidR="00BA3D07" w:rsidRPr="00BA3D07" w:rsidRDefault="00B463AC" w:rsidP="00B463AC">
      <w:pPr>
        <w:rPr>
          <w:b/>
          <w:bCs/>
        </w:rPr>
      </w:pPr>
      <w:r w:rsidRPr="00BA3D07">
        <w:rPr>
          <w:b/>
          <w:bCs/>
        </w:rPr>
        <w:t xml:space="preserve">What do I need? </w:t>
      </w:r>
    </w:p>
    <w:p w14:paraId="079ABDF0" w14:textId="77777777" w:rsidR="00BA3D07" w:rsidRPr="00BA3D07" w:rsidRDefault="00B463AC" w:rsidP="00BA3D07">
      <w:pPr>
        <w:pStyle w:val="ListParagraph"/>
        <w:numPr>
          <w:ilvl w:val="0"/>
          <w:numId w:val="3"/>
        </w:numPr>
        <w:rPr>
          <w:b/>
          <w:bCs/>
        </w:rPr>
      </w:pPr>
      <w:r w:rsidRPr="00BA3D07">
        <w:t>Set aside 5 minutes every day for just you and your child to be together</w:t>
      </w:r>
    </w:p>
    <w:p w14:paraId="6D0C1E74" w14:textId="6E04CEFB" w:rsidR="00BA3D07" w:rsidRPr="00BA3D07" w:rsidRDefault="00B463AC" w:rsidP="00BA3D07">
      <w:pPr>
        <w:pStyle w:val="ListParagraph"/>
        <w:numPr>
          <w:ilvl w:val="0"/>
          <w:numId w:val="3"/>
        </w:numPr>
        <w:rPr>
          <w:b/>
          <w:bCs/>
        </w:rPr>
      </w:pPr>
      <w:r w:rsidRPr="00BA3D07">
        <w:t xml:space="preserve">Turn off the TV, and don’t be distracted by phones or tablets </w:t>
      </w:r>
    </w:p>
    <w:p w14:paraId="471BF22B" w14:textId="77777777" w:rsidR="00656245" w:rsidRPr="00656245" w:rsidRDefault="00B463AC" w:rsidP="00B463AC">
      <w:pPr>
        <w:pStyle w:val="ListParagraph"/>
        <w:numPr>
          <w:ilvl w:val="0"/>
          <w:numId w:val="3"/>
        </w:numPr>
        <w:rPr>
          <w:b/>
          <w:bCs/>
        </w:rPr>
      </w:pPr>
      <w:r w:rsidRPr="00BA3D07">
        <w:t>Toys</w:t>
      </w:r>
      <w:r w:rsidR="001F2C40">
        <w:t xml:space="preserve"> or objects</w:t>
      </w:r>
      <w:r w:rsidRPr="00BA3D07">
        <w:t xml:space="preserve"> that your child enjoys</w:t>
      </w:r>
    </w:p>
    <w:p w14:paraId="062B99BA" w14:textId="74E317FB" w:rsidR="00B463AC" w:rsidRPr="00656245" w:rsidRDefault="00B463AC" w:rsidP="00656245">
      <w:pPr>
        <w:rPr>
          <w:b/>
          <w:bCs/>
        </w:rPr>
      </w:pPr>
      <w:r w:rsidRPr="00656245">
        <w:rPr>
          <w:b/>
          <w:bCs/>
        </w:rPr>
        <w:t xml:space="preserve">How do I do it? </w:t>
      </w:r>
    </w:p>
    <w:p w14:paraId="51272EF2" w14:textId="33EF973D" w:rsidR="00B463AC" w:rsidRPr="00BA3D07" w:rsidRDefault="00B463AC" w:rsidP="00BA3D07">
      <w:pPr>
        <w:pStyle w:val="ListParagraph"/>
        <w:numPr>
          <w:ilvl w:val="0"/>
          <w:numId w:val="4"/>
        </w:numPr>
      </w:pPr>
      <w:r w:rsidRPr="00BA3D07">
        <w:t xml:space="preserve">Let your </w:t>
      </w:r>
      <w:r w:rsidRPr="00BA3D07">
        <w:rPr>
          <w:b/>
          <w:bCs/>
        </w:rPr>
        <w:t>child choose</w:t>
      </w:r>
      <w:r w:rsidRPr="00BA3D07">
        <w:t xml:space="preserve"> the toy </w:t>
      </w:r>
    </w:p>
    <w:p w14:paraId="6740DA0C" w14:textId="0989DC4D" w:rsidR="00B463AC" w:rsidRPr="00BA3D07" w:rsidRDefault="00B463AC" w:rsidP="00BA3D07">
      <w:pPr>
        <w:pStyle w:val="ListParagraph"/>
        <w:numPr>
          <w:ilvl w:val="0"/>
          <w:numId w:val="4"/>
        </w:numPr>
      </w:pPr>
      <w:r w:rsidRPr="00BA3D07">
        <w:rPr>
          <w:b/>
          <w:bCs/>
        </w:rPr>
        <w:t>Sit opposite</w:t>
      </w:r>
      <w:r w:rsidRPr="00BA3D07">
        <w:t xml:space="preserve"> them on the floor with a natural space between you and your child</w:t>
      </w:r>
    </w:p>
    <w:p w14:paraId="3DF9D9EC" w14:textId="08D520FC" w:rsidR="00B463AC" w:rsidRPr="00BA3D07" w:rsidRDefault="00B463AC" w:rsidP="00BA3D07">
      <w:pPr>
        <w:pStyle w:val="ListParagraph"/>
        <w:numPr>
          <w:ilvl w:val="0"/>
          <w:numId w:val="4"/>
        </w:numPr>
      </w:pPr>
      <w:r w:rsidRPr="00BA3D07">
        <w:rPr>
          <w:b/>
          <w:bCs/>
        </w:rPr>
        <w:t>Wait and watch</w:t>
      </w:r>
      <w:r w:rsidRPr="00BA3D07">
        <w:t xml:space="preserve"> what they are doing in their play</w:t>
      </w:r>
    </w:p>
    <w:p w14:paraId="352A0B3A" w14:textId="708CDC6C" w:rsidR="00B463AC" w:rsidRPr="00BA3D07" w:rsidRDefault="00656245" w:rsidP="00BA3D07">
      <w:pPr>
        <w:pStyle w:val="ListParagraph"/>
        <w:numPr>
          <w:ilvl w:val="0"/>
          <w:numId w:val="6"/>
        </w:numPr>
      </w:pPr>
      <w:r>
        <w:rPr>
          <w:b/>
          <w:bCs/>
        </w:rPr>
        <w:t xml:space="preserve">Stay silent. </w:t>
      </w:r>
      <w:r w:rsidR="00B463AC" w:rsidRPr="00BA3D07">
        <w:rPr>
          <w:b/>
          <w:bCs/>
        </w:rPr>
        <w:t>Do not speak</w:t>
      </w:r>
      <w:r>
        <w:rPr>
          <w:b/>
          <w:bCs/>
        </w:rPr>
        <w:t>.</w:t>
      </w:r>
      <w:r w:rsidR="00B463AC" w:rsidRPr="00BA3D07">
        <w:rPr>
          <w:b/>
          <w:bCs/>
        </w:rPr>
        <w:t xml:space="preserve"> </w:t>
      </w:r>
      <w:r w:rsidR="00B463AC" w:rsidRPr="00BA3D07">
        <w:t>Their silence allows them to concentrate and organise their thoughts before looking to you for a word. Do not ask them to look at you.</w:t>
      </w:r>
    </w:p>
    <w:p w14:paraId="79DDE3A0" w14:textId="61197A70" w:rsidR="00BA3D07" w:rsidRPr="00BA3D07" w:rsidRDefault="00B463AC" w:rsidP="00BA3D07">
      <w:pPr>
        <w:pStyle w:val="ListParagraph"/>
        <w:numPr>
          <w:ilvl w:val="0"/>
          <w:numId w:val="6"/>
        </w:numPr>
      </w:pPr>
      <w:r w:rsidRPr="00BA3D07">
        <w:rPr>
          <w:b/>
          <w:bCs/>
        </w:rPr>
        <w:t>When your child looks</w:t>
      </w:r>
      <w:r w:rsidRPr="00BA3D07">
        <w:t xml:space="preserve"> at you and</w:t>
      </w:r>
      <w:r w:rsidR="00BA3D07" w:rsidRPr="00BA3D07">
        <w:t>…</w:t>
      </w:r>
    </w:p>
    <w:p w14:paraId="1384EDB9" w14:textId="303D1FE4" w:rsidR="00BA3D07" w:rsidRPr="00BA3D07" w:rsidRDefault="00B463AC" w:rsidP="00BA3D07">
      <w:pPr>
        <w:pStyle w:val="ListParagraph"/>
        <w:numPr>
          <w:ilvl w:val="0"/>
          <w:numId w:val="7"/>
        </w:numPr>
      </w:pPr>
      <w:r w:rsidRPr="00BA3D07">
        <w:t>Does</w:t>
      </w:r>
      <w:r w:rsidR="00656245">
        <w:t xml:space="preserve"> no</w:t>
      </w:r>
      <w:r w:rsidRPr="00BA3D07">
        <w:t>t say anything</w:t>
      </w:r>
      <w:r w:rsidR="00BA3D07" w:rsidRPr="00BA3D07">
        <w:t xml:space="preserve">  </w:t>
      </w:r>
      <w:r w:rsidR="00BA3D07" w:rsidRPr="00BA3D07">
        <w:sym w:font="Wingdings" w:char="F0E0"/>
      </w:r>
      <w:r w:rsidRPr="00BA3D07">
        <w:t xml:space="preserve"> </w:t>
      </w:r>
      <w:r w:rsidR="00BA3D07" w:rsidRPr="00BA3D07">
        <w:t>You</w:t>
      </w:r>
      <w:r w:rsidR="001F2C40">
        <w:t xml:space="preserve"> can</w:t>
      </w:r>
      <w:r w:rsidR="00BA3D07" w:rsidRPr="00BA3D07">
        <w:t xml:space="preserve"> </w:t>
      </w:r>
      <w:r w:rsidRPr="00BA3D07">
        <w:rPr>
          <w:b/>
          <w:bCs/>
        </w:rPr>
        <w:t>name</w:t>
      </w:r>
      <w:r w:rsidRPr="00BA3D07">
        <w:t xml:space="preserve"> what is in their hand </w:t>
      </w:r>
      <w:r w:rsidR="00BA3D07" w:rsidRPr="00BA3D07">
        <w:t>or</w:t>
      </w:r>
      <w:r w:rsidRPr="00BA3D07">
        <w:t xml:space="preserve"> what</w:t>
      </w:r>
      <w:r w:rsidR="00656245">
        <w:t xml:space="preserve"> they are</w:t>
      </w:r>
      <w:r w:rsidRPr="00BA3D07">
        <w:t xml:space="preserve"> doing</w:t>
      </w:r>
      <w:r w:rsidR="00656245">
        <w:t>. Example = “dolly”, “car”, “go”, “sleep”</w:t>
      </w:r>
    </w:p>
    <w:p w14:paraId="6D1708EB" w14:textId="5D653BAF" w:rsidR="00B463AC" w:rsidRPr="00BA3D07" w:rsidRDefault="00B463AC" w:rsidP="00BA3D07">
      <w:pPr>
        <w:pStyle w:val="ListParagraph"/>
        <w:numPr>
          <w:ilvl w:val="0"/>
          <w:numId w:val="7"/>
        </w:numPr>
      </w:pPr>
      <w:r w:rsidRPr="00BA3D07">
        <w:t xml:space="preserve">Says a word </w:t>
      </w:r>
      <w:r w:rsidR="00BA3D07" w:rsidRPr="00BA3D07">
        <w:t xml:space="preserve"> </w:t>
      </w:r>
      <w:r w:rsidR="00BA3D07" w:rsidRPr="00BA3D07">
        <w:sym w:font="Wingdings" w:char="F0E0"/>
      </w:r>
      <w:r w:rsidR="00BA3D07" w:rsidRPr="00BA3D07">
        <w:t xml:space="preserve"> You</w:t>
      </w:r>
      <w:r w:rsidR="001F2C40">
        <w:t xml:space="preserve"> can</w:t>
      </w:r>
      <w:r w:rsidRPr="00BA3D07">
        <w:t xml:space="preserve"> </w:t>
      </w:r>
      <w:r w:rsidRPr="00BA3D07">
        <w:rPr>
          <w:b/>
          <w:bCs/>
        </w:rPr>
        <w:t>repeat</w:t>
      </w:r>
      <w:r w:rsidR="00656245">
        <w:rPr>
          <w:b/>
          <w:bCs/>
        </w:rPr>
        <w:t xml:space="preserve"> them</w:t>
      </w:r>
      <w:r w:rsidRPr="00BA3D07">
        <w:rPr>
          <w:b/>
          <w:bCs/>
        </w:rPr>
        <w:t xml:space="preserve"> and add on</w:t>
      </w:r>
      <w:r w:rsidRPr="00BA3D07">
        <w:t xml:space="preserve"> </w:t>
      </w:r>
      <w:r w:rsidR="001F2C40">
        <w:t>another</w:t>
      </w:r>
      <w:r w:rsidR="00656245">
        <w:t xml:space="preserve"> word. Example = </w:t>
      </w:r>
      <w:r w:rsidR="00BA3D07" w:rsidRPr="00BA3D07">
        <w:t xml:space="preserve">Child: </w:t>
      </w:r>
      <w:r w:rsidRPr="00BA3D07">
        <w:t>“</w:t>
      </w:r>
      <w:r w:rsidR="001F2C40">
        <w:t>car</w:t>
      </w:r>
      <w:r w:rsidRPr="00BA3D07">
        <w:t>”</w:t>
      </w:r>
      <w:r w:rsidR="00BA3D07" w:rsidRPr="00BA3D07">
        <w:t>,</w:t>
      </w:r>
      <w:r w:rsidRPr="00BA3D07">
        <w:t xml:space="preserve"> You: “</w:t>
      </w:r>
      <w:r w:rsidR="001F2C40">
        <w:t>push car</w:t>
      </w:r>
      <w:r w:rsidRPr="00BA3D07">
        <w:t>”</w:t>
      </w:r>
    </w:p>
    <w:p w14:paraId="6DD09C29" w14:textId="33FD287F" w:rsidR="00BA3D07" w:rsidRPr="00BA3D07" w:rsidRDefault="00BA3D07" w:rsidP="001F2C40">
      <w:pPr>
        <w:jc w:val="center"/>
        <w:rPr>
          <w:b/>
          <w:bCs/>
        </w:rPr>
      </w:pPr>
      <w:r w:rsidRPr="00BA3D07">
        <w:rPr>
          <w:b/>
          <w:bCs/>
        </w:rPr>
        <w:t>Top Tips</w:t>
      </w:r>
      <w:r w:rsidR="001F2C40">
        <w:rPr>
          <w:b/>
          <w:bCs/>
        </w:rPr>
        <w:t>!</w:t>
      </w:r>
    </w:p>
    <w:p w14:paraId="6083EED1" w14:textId="77777777" w:rsidR="00656245" w:rsidRDefault="00BA3D07" w:rsidP="00656245">
      <w:pPr>
        <w:pStyle w:val="ListParagraph"/>
        <w:numPr>
          <w:ilvl w:val="0"/>
          <w:numId w:val="8"/>
        </w:numPr>
      </w:pPr>
      <w:r w:rsidRPr="00BA3D07">
        <w:rPr>
          <w:b/>
          <w:bCs/>
        </w:rPr>
        <w:t>Talk slowly</w:t>
      </w:r>
      <w:r w:rsidRPr="00BA3D07">
        <w:t xml:space="preserve"> to help your child copy </w:t>
      </w:r>
      <w:r w:rsidR="00656245">
        <w:t xml:space="preserve">your </w:t>
      </w:r>
      <w:r w:rsidRPr="00BA3D07">
        <w:t>speech. We are helping them by giving</w:t>
      </w:r>
      <w:r w:rsidR="00656245">
        <w:t xml:space="preserve"> them</w:t>
      </w:r>
      <w:r w:rsidRPr="00BA3D07">
        <w:t xml:space="preserve"> time to think and do.</w:t>
      </w:r>
    </w:p>
    <w:p w14:paraId="59F90C7B" w14:textId="0D06FF7C" w:rsidR="00656245" w:rsidRDefault="00BA3D07" w:rsidP="00656245">
      <w:pPr>
        <w:pStyle w:val="ListParagraph"/>
        <w:numPr>
          <w:ilvl w:val="0"/>
          <w:numId w:val="8"/>
        </w:numPr>
      </w:pPr>
      <w:r w:rsidRPr="00656245">
        <w:rPr>
          <w:b/>
          <w:bCs/>
        </w:rPr>
        <w:t>Use simple language</w:t>
      </w:r>
      <w:r w:rsidR="001F2C40">
        <w:t xml:space="preserve">. </w:t>
      </w:r>
      <w:r w:rsidR="00656245">
        <w:t>Speak at the same language level as your child. If they use single words</w:t>
      </w:r>
      <w:r w:rsidRPr="00BA3D07">
        <w:t>,</w:t>
      </w:r>
      <w:r w:rsidR="00656245">
        <w:t xml:space="preserve"> you should use single words. If they use sounds only,</w:t>
      </w:r>
      <w:r w:rsidRPr="00BA3D07">
        <w:t xml:space="preserve"> choose one word or a sound to comment.  For example</w:t>
      </w:r>
      <w:r w:rsidR="00966459">
        <w:t>,</w:t>
      </w:r>
      <w:r w:rsidRPr="00BA3D07">
        <w:t xml:space="preserve"> ‘down’ or ‘wee!’</w:t>
      </w:r>
    </w:p>
    <w:p w14:paraId="338D23DD" w14:textId="40FA3611" w:rsidR="00BA3D07" w:rsidRPr="00BA3D07" w:rsidRDefault="00BA3D07" w:rsidP="00BA3D07">
      <w:pPr>
        <w:pStyle w:val="ListParagraph"/>
        <w:numPr>
          <w:ilvl w:val="0"/>
          <w:numId w:val="9"/>
        </w:numPr>
      </w:pPr>
      <w:r w:rsidRPr="00656245">
        <w:rPr>
          <w:b/>
          <w:bCs/>
        </w:rPr>
        <w:t>Avoid asking questions</w:t>
      </w:r>
      <w:r w:rsidRPr="00BA3D07">
        <w:t xml:space="preserve"> – this reduces the amount of language a child uses </w:t>
      </w:r>
      <w:r w:rsidR="00656245">
        <w:t>and does not help them to learn new words</w:t>
      </w:r>
    </w:p>
    <w:sectPr w:rsidR="00BA3D07" w:rsidRPr="00BA3D0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838E" w14:textId="77777777" w:rsidR="00B463AC" w:rsidRDefault="00B463AC" w:rsidP="00B463AC">
      <w:pPr>
        <w:spacing w:after="0" w:line="240" w:lineRule="auto"/>
      </w:pPr>
      <w:r>
        <w:separator/>
      </w:r>
    </w:p>
  </w:endnote>
  <w:endnote w:type="continuationSeparator" w:id="0">
    <w:p w14:paraId="3A098903" w14:textId="77777777" w:rsidR="00B463AC" w:rsidRDefault="00B463AC" w:rsidP="00B46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881B" w14:textId="77777777" w:rsidR="00B463AC" w:rsidRDefault="00B463AC" w:rsidP="00B463AC">
      <w:pPr>
        <w:spacing w:after="0" w:line="240" w:lineRule="auto"/>
      </w:pPr>
      <w:r>
        <w:separator/>
      </w:r>
    </w:p>
  </w:footnote>
  <w:footnote w:type="continuationSeparator" w:id="0">
    <w:p w14:paraId="3AD96C86" w14:textId="77777777" w:rsidR="00B463AC" w:rsidRDefault="00B463AC" w:rsidP="00B46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57016" w14:textId="77777777" w:rsidR="00B463AC" w:rsidRPr="0027214E" w:rsidRDefault="00B463AC" w:rsidP="00B463AC">
    <w:pPr>
      <w:spacing w:after="0" w:line="240" w:lineRule="auto"/>
      <w:jc w:val="center"/>
      <w:rPr>
        <w:rFonts w:ascii="Times" w:eastAsia="Times" w:hAnsi="Times" w:cs="Times New Roman"/>
        <w:sz w:val="24"/>
        <w:szCs w:val="20"/>
      </w:rPr>
    </w:pPr>
    <w:r w:rsidRPr="0027214E">
      <w:rPr>
        <w:rFonts w:ascii="Univers (W1)" w:eastAsia="Times" w:hAnsi="Univers (W1)" w:cs="Times New Roman"/>
        <w:noProof/>
        <w:sz w:val="24"/>
        <w:szCs w:val="20"/>
        <w:lang w:eastAsia="en-GB"/>
      </w:rPr>
      <w:drawing>
        <wp:inline distT="0" distB="0" distL="0" distR="0" wp14:anchorId="528C5D4B" wp14:editId="6DE3F6B6">
          <wp:extent cx="1527810" cy="2660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810" cy="266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214E">
      <w:rPr>
        <w:rFonts w:ascii="Times" w:eastAsia="Times" w:hAnsi="Times" w:cs="Times New Roman"/>
        <w:sz w:val="24"/>
        <w:szCs w:val="20"/>
      </w:rPr>
      <w:tab/>
      <w:t xml:space="preserve">   </w:t>
    </w:r>
    <w:r>
      <w:rPr>
        <w:rFonts w:ascii="Times" w:eastAsia="Times" w:hAnsi="Times" w:cs="Times New Roman"/>
        <w:noProof/>
        <w:sz w:val="24"/>
        <w:szCs w:val="20"/>
      </w:rPr>
      <w:drawing>
        <wp:inline distT="0" distB="0" distL="0" distR="0" wp14:anchorId="5D7C969B" wp14:editId="0FAAA721">
          <wp:extent cx="997073" cy="371475"/>
          <wp:effectExtent l="0" t="0" r="0" b="0"/>
          <wp:docPr id="24" name="Picture 24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Logo&#10;&#10;Description automatically generated with medium confidenc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417" cy="375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7214E">
      <w:rPr>
        <w:rFonts w:ascii="Times" w:eastAsia="Times" w:hAnsi="Times" w:cs="Times New Roman"/>
        <w:sz w:val="24"/>
        <w:szCs w:val="20"/>
      </w:rPr>
      <w:t xml:space="preserve">              </w:t>
    </w:r>
    <w:r>
      <w:rPr>
        <w:rFonts w:ascii="Times" w:eastAsia="Times" w:hAnsi="Times" w:cs="Times New Roman"/>
        <w:noProof/>
        <w:sz w:val="24"/>
        <w:szCs w:val="20"/>
      </w:rPr>
      <w:drawing>
        <wp:inline distT="0" distB="0" distL="0" distR="0" wp14:anchorId="20DA6944" wp14:editId="76052C18">
          <wp:extent cx="343804" cy="389890"/>
          <wp:effectExtent l="0" t="0" r="0" b="0"/>
          <wp:docPr id="9" name="Picture 9" descr="A picture containing text, sign, vector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picture containing text, sign, vector graphics&#10;&#10;Description automatically generated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305" cy="415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99AEA5" w14:textId="77777777" w:rsidR="00B463AC" w:rsidRDefault="00B463AC" w:rsidP="00B463AC">
    <w:pPr>
      <w:spacing w:after="0" w:line="240" w:lineRule="auto"/>
      <w:jc w:val="center"/>
      <w:rPr>
        <w:rFonts w:ascii="Arial" w:eastAsia="Times" w:hAnsi="Arial" w:cs="Arial"/>
        <w:b/>
        <w:color w:val="9C3490"/>
      </w:rPr>
    </w:pPr>
  </w:p>
  <w:p w14:paraId="5D4B5157" w14:textId="4D4657FD" w:rsidR="00B463AC" w:rsidRPr="00B463AC" w:rsidRDefault="00B463AC" w:rsidP="00B463AC">
    <w:pPr>
      <w:spacing w:after="0" w:line="240" w:lineRule="auto"/>
      <w:jc w:val="center"/>
      <w:rPr>
        <w:rFonts w:ascii="Arial" w:eastAsia="Times" w:hAnsi="Arial" w:cs="Arial"/>
        <w:b/>
        <w:color w:val="9C3490"/>
        <w:sz w:val="24"/>
        <w:szCs w:val="20"/>
      </w:rPr>
    </w:pPr>
    <w:r w:rsidRPr="0027214E">
      <w:rPr>
        <w:rFonts w:ascii="Arial" w:eastAsia="Times" w:hAnsi="Arial" w:cs="Arial"/>
        <w:b/>
        <w:color w:val="9C3490"/>
      </w:rPr>
      <w:t xml:space="preserve">Children’s Integrated Speech and Language Therapy </w:t>
    </w:r>
    <w:r w:rsidRPr="00037645">
      <w:rPr>
        <w:rFonts w:ascii="Arial" w:eastAsia="Times" w:hAnsi="Arial" w:cs="Arial"/>
        <w:b/>
        <w:color w:val="9C3490"/>
      </w:rPr>
      <w:t>Service for Hackney and the 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09"/>
    <w:multiLevelType w:val="hybridMultilevel"/>
    <w:tmpl w:val="0668FCF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2C6632"/>
    <w:multiLevelType w:val="hybridMultilevel"/>
    <w:tmpl w:val="D4345AA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57C90"/>
    <w:multiLevelType w:val="hybridMultilevel"/>
    <w:tmpl w:val="6414D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02A5F"/>
    <w:multiLevelType w:val="hybridMultilevel"/>
    <w:tmpl w:val="5942A44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957C77"/>
    <w:multiLevelType w:val="hybridMultilevel"/>
    <w:tmpl w:val="82D23E0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13182"/>
    <w:multiLevelType w:val="hybridMultilevel"/>
    <w:tmpl w:val="2CC28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73FF6"/>
    <w:multiLevelType w:val="hybridMultilevel"/>
    <w:tmpl w:val="E0AA9B52"/>
    <w:lvl w:ilvl="0" w:tplc="12D013A2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624F6"/>
    <w:multiLevelType w:val="hybridMultilevel"/>
    <w:tmpl w:val="8C9CDB6E"/>
    <w:lvl w:ilvl="0" w:tplc="D3AA9A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D831208"/>
    <w:multiLevelType w:val="hybridMultilevel"/>
    <w:tmpl w:val="E098E402"/>
    <w:lvl w:ilvl="0" w:tplc="D3AA9A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AC"/>
    <w:rsid w:val="001F2C40"/>
    <w:rsid w:val="0033564A"/>
    <w:rsid w:val="0050672E"/>
    <w:rsid w:val="006525A0"/>
    <w:rsid w:val="00656245"/>
    <w:rsid w:val="00966459"/>
    <w:rsid w:val="00B463AC"/>
    <w:rsid w:val="00B724BE"/>
    <w:rsid w:val="00BA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78A71"/>
  <w15:chartTrackingRefBased/>
  <w15:docId w15:val="{2385F38F-91CB-4AA8-AE83-B4C72C2C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3AC"/>
  </w:style>
  <w:style w:type="paragraph" w:styleId="Footer">
    <w:name w:val="footer"/>
    <w:basedOn w:val="Normal"/>
    <w:link w:val="FooterChar"/>
    <w:uiPriority w:val="99"/>
    <w:unhideWhenUsed/>
    <w:rsid w:val="00B46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3AC"/>
  </w:style>
  <w:style w:type="paragraph" w:styleId="Title">
    <w:name w:val="Title"/>
    <w:basedOn w:val="Normal"/>
    <w:next w:val="Normal"/>
    <w:link w:val="TitleChar"/>
    <w:uiPriority w:val="10"/>
    <w:qFormat/>
    <w:rsid w:val="00B463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6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BA3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Homerton NHS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fFrench-Mullen</dc:creator>
  <cp:keywords/>
  <dc:description/>
  <cp:lastModifiedBy>REILLY, Phoebe (HOMERTON HEALTHCARE NHS FOUNDATION TRUST)</cp:lastModifiedBy>
  <cp:revision>4</cp:revision>
  <dcterms:created xsi:type="dcterms:W3CDTF">2022-06-06T09:14:00Z</dcterms:created>
  <dcterms:modified xsi:type="dcterms:W3CDTF">2022-06-23T13:01:00Z</dcterms:modified>
</cp:coreProperties>
</file>